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656B7" w14:textId="372784BA" w:rsidR="00B72737" w:rsidRDefault="00B72737" w:rsidP="00B72737">
      <w:pPr>
        <w:tabs>
          <w:tab w:val="left" w:pos="1701"/>
        </w:tabs>
        <w:spacing w:line="276" w:lineRule="auto"/>
        <w:rPr>
          <w:rFonts w:ascii="Segoe UI" w:hAnsi="Segoe UI" w:cs="Segoe UI"/>
          <w:sz w:val="24"/>
          <w:szCs w:val="40"/>
        </w:rPr>
      </w:pPr>
      <w:r>
        <w:rPr>
          <w:rFonts w:ascii="Segoe UI" w:hAnsi="Segoe UI" w:cs="Segoe UI"/>
          <w:b/>
          <w:noProof/>
          <w:sz w:val="24"/>
          <w:szCs w:val="24"/>
          <w:lang w:val="de-CH" w:bidi="ta-LK"/>
        </w:rPr>
        <w:drawing>
          <wp:anchor distT="0" distB="0" distL="114300" distR="114300" simplePos="0" relativeHeight="251658240" behindDoc="0" locked="0" layoutInCell="1" allowOverlap="1" wp14:anchorId="02CD7636" wp14:editId="46628BFA">
            <wp:simplePos x="0" y="0"/>
            <wp:positionH relativeFrom="column">
              <wp:posOffset>-4445</wp:posOffset>
            </wp:positionH>
            <wp:positionV relativeFrom="paragraph">
              <wp:posOffset>0</wp:posOffset>
            </wp:positionV>
            <wp:extent cx="5760720" cy="1981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S-Logo-DE-FR-IT-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981200"/>
                    </a:xfrm>
                    <a:prstGeom prst="rect">
                      <a:avLst/>
                    </a:prstGeom>
                  </pic:spPr>
                </pic:pic>
              </a:graphicData>
            </a:graphic>
          </wp:anchor>
        </w:drawing>
      </w:r>
      <w:r w:rsidRPr="00B72737">
        <w:rPr>
          <w:rFonts w:ascii="Segoe UI" w:hAnsi="Segoe UI" w:cs="Segoe UI"/>
          <w:sz w:val="24"/>
          <w:szCs w:val="40"/>
        </w:rPr>
        <w:t xml:space="preserve">Medienmitteilung </w:t>
      </w:r>
      <w:r w:rsidR="00355A64" w:rsidRPr="00355A64">
        <w:rPr>
          <w:rFonts w:ascii="Segoe UI" w:hAnsi="Segoe UI" w:cs="Segoe UI"/>
          <w:sz w:val="24"/>
          <w:szCs w:val="40"/>
        </w:rPr>
        <w:t>04</w:t>
      </w:r>
      <w:r w:rsidRPr="00355A64">
        <w:rPr>
          <w:rFonts w:ascii="Segoe UI" w:hAnsi="Segoe UI" w:cs="Segoe UI"/>
          <w:sz w:val="24"/>
          <w:szCs w:val="40"/>
        </w:rPr>
        <w:t>. September</w:t>
      </w:r>
      <w:r w:rsidRPr="00B72737">
        <w:rPr>
          <w:rFonts w:ascii="Segoe UI" w:hAnsi="Segoe UI" w:cs="Segoe UI"/>
          <w:sz w:val="24"/>
          <w:szCs w:val="40"/>
        </w:rPr>
        <w:t xml:space="preserve"> 2017</w:t>
      </w:r>
    </w:p>
    <w:p w14:paraId="13978BAA" w14:textId="77777777" w:rsidR="00B72737" w:rsidRPr="00B72737" w:rsidRDefault="00B72737" w:rsidP="00B72737">
      <w:pPr>
        <w:spacing w:line="276" w:lineRule="auto"/>
        <w:jc w:val="both"/>
        <w:rPr>
          <w:rFonts w:ascii="Segoe UI" w:hAnsi="Segoe UI" w:cs="Segoe UI"/>
          <w:sz w:val="24"/>
          <w:szCs w:val="40"/>
        </w:rPr>
      </w:pPr>
    </w:p>
    <w:p w14:paraId="378D8D93" w14:textId="31FC586C" w:rsidR="00671533" w:rsidRPr="00B72737" w:rsidRDefault="006249F8" w:rsidP="00B72737">
      <w:pPr>
        <w:spacing w:line="276" w:lineRule="auto"/>
        <w:jc w:val="both"/>
        <w:rPr>
          <w:rFonts w:ascii="Segoe UI" w:hAnsi="Segoe UI" w:cs="Segoe UI"/>
          <w:b/>
          <w:sz w:val="28"/>
          <w:szCs w:val="40"/>
        </w:rPr>
      </w:pPr>
      <w:r w:rsidRPr="00B72737">
        <w:rPr>
          <w:rFonts w:ascii="Segoe UI" w:hAnsi="Segoe UI" w:cs="Segoe UI"/>
          <w:b/>
          <w:sz w:val="28"/>
          <w:szCs w:val="40"/>
        </w:rPr>
        <w:t>Weltstillwoche 201</w:t>
      </w:r>
      <w:r w:rsidR="002679E4" w:rsidRPr="00B72737">
        <w:rPr>
          <w:rFonts w:ascii="Segoe UI" w:hAnsi="Segoe UI" w:cs="Segoe UI"/>
          <w:b/>
          <w:sz w:val="28"/>
          <w:szCs w:val="40"/>
        </w:rPr>
        <w:t>7</w:t>
      </w:r>
    </w:p>
    <w:p w14:paraId="4C7D1333" w14:textId="44C24A38" w:rsidR="00671533" w:rsidRPr="00B72737" w:rsidRDefault="00C02C7D" w:rsidP="00B72737">
      <w:pPr>
        <w:spacing w:line="276" w:lineRule="auto"/>
        <w:jc w:val="both"/>
        <w:rPr>
          <w:rFonts w:ascii="Segoe UI" w:hAnsi="Segoe UI" w:cs="Segoe UI"/>
          <w:b/>
          <w:sz w:val="36"/>
          <w:szCs w:val="28"/>
          <w:lang w:val="de-CH"/>
        </w:rPr>
      </w:pPr>
      <w:r w:rsidRPr="00001957">
        <w:rPr>
          <w:rFonts w:ascii="Segoe UI" w:hAnsi="Segoe UI" w:cs="Segoe UI"/>
          <w:b/>
          <w:sz w:val="36"/>
          <w:szCs w:val="28"/>
          <w:lang w:val="de-CH"/>
        </w:rPr>
        <w:t xml:space="preserve">Stillen geht </w:t>
      </w:r>
      <w:r w:rsidR="003609D2">
        <w:rPr>
          <w:rFonts w:ascii="Segoe UI" w:hAnsi="Segoe UI" w:cs="Segoe UI"/>
          <w:b/>
          <w:sz w:val="36"/>
          <w:szCs w:val="28"/>
          <w:lang w:val="de-CH"/>
        </w:rPr>
        <w:t xml:space="preserve">uns </w:t>
      </w:r>
      <w:r w:rsidRPr="00001957">
        <w:rPr>
          <w:rFonts w:ascii="Segoe UI" w:hAnsi="Segoe UI" w:cs="Segoe UI"/>
          <w:b/>
          <w:sz w:val="36"/>
          <w:szCs w:val="28"/>
          <w:lang w:val="de-CH"/>
        </w:rPr>
        <w:t>alle an</w:t>
      </w:r>
    </w:p>
    <w:p w14:paraId="201399B5" w14:textId="600294F9" w:rsidR="00AF7518" w:rsidRPr="00AF7518" w:rsidRDefault="00C8295D" w:rsidP="00B72737">
      <w:pPr>
        <w:spacing w:line="276" w:lineRule="auto"/>
        <w:jc w:val="both"/>
        <w:rPr>
          <w:rFonts w:ascii="Segoe UI" w:hAnsi="Segoe UI" w:cs="Segoe UI"/>
          <w:b/>
          <w:sz w:val="22"/>
        </w:rPr>
      </w:pPr>
      <w:r w:rsidRPr="00AF7518">
        <w:rPr>
          <w:rFonts w:ascii="Segoe UI" w:hAnsi="Segoe UI" w:cs="Segoe UI"/>
          <w:b/>
          <w:sz w:val="22"/>
        </w:rPr>
        <w:t xml:space="preserve">Für </w:t>
      </w:r>
      <w:r w:rsidR="00AF7518">
        <w:rPr>
          <w:rFonts w:ascii="Segoe UI" w:hAnsi="Segoe UI" w:cs="Segoe UI"/>
          <w:b/>
          <w:sz w:val="22"/>
        </w:rPr>
        <w:t>ein gutes Gedeihen</w:t>
      </w:r>
      <w:r w:rsidRPr="00AF7518">
        <w:rPr>
          <w:rFonts w:ascii="Segoe UI" w:hAnsi="Segoe UI" w:cs="Segoe UI"/>
          <w:b/>
          <w:sz w:val="22"/>
        </w:rPr>
        <w:t xml:space="preserve"> </w:t>
      </w:r>
      <w:r w:rsidR="00001957">
        <w:rPr>
          <w:rFonts w:ascii="Segoe UI" w:hAnsi="Segoe UI" w:cs="Segoe UI"/>
          <w:b/>
          <w:sz w:val="22"/>
        </w:rPr>
        <w:t xml:space="preserve">der Kinder </w:t>
      </w:r>
      <w:r w:rsidRPr="00AF7518">
        <w:rPr>
          <w:rFonts w:ascii="Segoe UI" w:hAnsi="Segoe UI" w:cs="Segoe UI"/>
          <w:b/>
          <w:sz w:val="22"/>
        </w:rPr>
        <w:t>ist die ganze Gesellschaft gefordert. Diesem Grundsatz widmet sich die Weltstillwoche</w:t>
      </w:r>
      <w:r w:rsidR="00C05F3D">
        <w:rPr>
          <w:rFonts w:ascii="Segoe UI" w:hAnsi="Segoe UI" w:cs="Segoe UI"/>
          <w:b/>
          <w:sz w:val="22"/>
        </w:rPr>
        <w:t xml:space="preserve"> 2017</w:t>
      </w:r>
      <w:r w:rsidRPr="00AF7518">
        <w:rPr>
          <w:rFonts w:ascii="Segoe UI" w:hAnsi="Segoe UI" w:cs="Segoe UI"/>
          <w:b/>
          <w:sz w:val="22"/>
        </w:rPr>
        <w:t xml:space="preserve">, die vom 16. bis 23. September stattfindet. Unter dem Slogan </w:t>
      </w:r>
      <w:r w:rsidR="00B5079A" w:rsidRPr="00B5079A">
        <w:rPr>
          <w:rFonts w:ascii="Segoe UI" w:hAnsi="Segoe UI" w:cs="Segoe UI"/>
          <w:b/>
          <w:sz w:val="22"/>
        </w:rPr>
        <w:t>„Stillen geht uns alle an“</w:t>
      </w:r>
      <w:r w:rsidR="00B5079A" w:rsidRPr="00AF7518">
        <w:rPr>
          <w:rFonts w:ascii="Segoe UI" w:hAnsi="Segoe UI" w:cs="Segoe UI"/>
          <w:b/>
          <w:sz w:val="22"/>
        </w:rPr>
        <w:t xml:space="preserve"> </w:t>
      </w:r>
      <w:r w:rsidRPr="00AF7518">
        <w:rPr>
          <w:rFonts w:ascii="Segoe UI" w:hAnsi="Segoe UI" w:cs="Segoe UI"/>
          <w:b/>
          <w:sz w:val="22"/>
        </w:rPr>
        <w:t xml:space="preserve">appellieren die Veranstalter </w:t>
      </w:r>
      <w:r w:rsidR="00AF7518">
        <w:rPr>
          <w:rFonts w:ascii="Segoe UI" w:hAnsi="Segoe UI" w:cs="Segoe UI"/>
          <w:b/>
          <w:sz w:val="22"/>
        </w:rPr>
        <w:t xml:space="preserve">in der Schweiz </w:t>
      </w:r>
      <w:r w:rsidR="00C05F3D">
        <w:rPr>
          <w:rFonts w:ascii="Segoe UI" w:hAnsi="Segoe UI" w:cs="Segoe UI"/>
          <w:b/>
          <w:sz w:val="22"/>
        </w:rPr>
        <w:t xml:space="preserve">sowohl an Organisationen als auch </w:t>
      </w:r>
      <w:r w:rsidRPr="00AF7518">
        <w:rPr>
          <w:rFonts w:ascii="Segoe UI" w:hAnsi="Segoe UI" w:cs="Segoe UI"/>
          <w:b/>
          <w:sz w:val="22"/>
        </w:rPr>
        <w:t xml:space="preserve">an </w:t>
      </w:r>
      <w:r w:rsidR="00001957">
        <w:rPr>
          <w:rFonts w:ascii="Segoe UI" w:hAnsi="Segoe UI" w:cs="Segoe UI"/>
          <w:b/>
          <w:sz w:val="22"/>
        </w:rPr>
        <w:t>jede und jeden Einzel</w:t>
      </w:r>
      <w:r w:rsidR="005A6ED0">
        <w:rPr>
          <w:rFonts w:ascii="Segoe UI" w:hAnsi="Segoe UI" w:cs="Segoe UI"/>
          <w:b/>
          <w:sz w:val="22"/>
        </w:rPr>
        <w:t xml:space="preserve">nen, zu einem </w:t>
      </w:r>
      <w:r w:rsidR="00001957">
        <w:rPr>
          <w:rFonts w:ascii="Segoe UI" w:hAnsi="Segoe UI" w:cs="Segoe UI"/>
          <w:b/>
          <w:sz w:val="22"/>
        </w:rPr>
        <w:t xml:space="preserve">stillfreundlichen Umfeld beizutragen. </w:t>
      </w:r>
    </w:p>
    <w:p w14:paraId="343C82CF" w14:textId="77777777" w:rsidR="00AF7518" w:rsidRDefault="00AF7518" w:rsidP="00B72737">
      <w:pPr>
        <w:spacing w:line="276" w:lineRule="auto"/>
        <w:jc w:val="both"/>
        <w:rPr>
          <w:rFonts w:ascii="Segoe UI" w:hAnsi="Segoe UI" w:cs="Segoe UI"/>
          <w:sz w:val="22"/>
        </w:rPr>
      </w:pPr>
    </w:p>
    <w:p w14:paraId="1BE7209D" w14:textId="420B885E" w:rsidR="009A5097" w:rsidRDefault="00743167" w:rsidP="00B72737">
      <w:pPr>
        <w:spacing w:line="276" w:lineRule="auto"/>
        <w:jc w:val="both"/>
        <w:rPr>
          <w:rFonts w:ascii="Segoe UI" w:hAnsi="Segoe UI" w:cs="Segoe UI"/>
          <w:sz w:val="22"/>
        </w:rPr>
      </w:pPr>
      <w:r>
        <w:rPr>
          <w:rFonts w:ascii="Segoe UI" w:hAnsi="Segoe UI" w:cs="Segoe UI"/>
          <w:sz w:val="22"/>
        </w:rPr>
        <w:t xml:space="preserve">In Anlehnung an den englischen Ausdruck </w:t>
      </w:r>
      <w:r w:rsidRPr="002679E4">
        <w:rPr>
          <w:rFonts w:ascii="Segoe UI" w:hAnsi="Segoe UI" w:cs="Segoe UI"/>
          <w:sz w:val="22"/>
        </w:rPr>
        <w:t>„It takes a village to raise a child”</w:t>
      </w:r>
      <w:r>
        <w:rPr>
          <w:rFonts w:ascii="Segoe UI" w:hAnsi="Segoe UI" w:cs="Segoe UI"/>
          <w:sz w:val="22"/>
        </w:rPr>
        <w:t xml:space="preserve"> (sinngemäss: „Es braucht ein Dorf, um ein Kind grosszuziehen</w:t>
      </w:r>
      <w:r w:rsidRPr="00B5079A">
        <w:rPr>
          <w:rFonts w:ascii="Segoe UI" w:hAnsi="Segoe UI" w:cs="Segoe UI"/>
          <w:sz w:val="22"/>
        </w:rPr>
        <w:t>“)</w:t>
      </w:r>
      <w:r>
        <w:rPr>
          <w:rFonts w:ascii="Segoe UI" w:hAnsi="Segoe UI" w:cs="Segoe UI"/>
          <w:sz w:val="22"/>
        </w:rPr>
        <w:t xml:space="preserve"> will die Weltstillwoche 2017 </w:t>
      </w:r>
      <w:r w:rsidR="00C05F3D">
        <w:rPr>
          <w:rFonts w:ascii="Segoe UI" w:hAnsi="Segoe UI" w:cs="Segoe UI"/>
          <w:sz w:val="22"/>
        </w:rPr>
        <w:t xml:space="preserve">daran erinnern, dass nicht nur die Eltern, sondern alle Teile der </w:t>
      </w:r>
      <w:r>
        <w:rPr>
          <w:rFonts w:ascii="Segoe UI" w:hAnsi="Segoe UI" w:cs="Segoe UI"/>
          <w:sz w:val="22"/>
        </w:rPr>
        <w:t>Gesellschaft</w:t>
      </w:r>
      <w:r w:rsidR="00C05F3D">
        <w:rPr>
          <w:rFonts w:ascii="Segoe UI" w:hAnsi="Segoe UI" w:cs="Segoe UI"/>
          <w:sz w:val="22"/>
        </w:rPr>
        <w:t xml:space="preserve"> </w:t>
      </w:r>
      <w:r>
        <w:rPr>
          <w:rFonts w:ascii="Segoe UI" w:hAnsi="Segoe UI" w:cs="Segoe UI"/>
          <w:sz w:val="22"/>
        </w:rPr>
        <w:t xml:space="preserve">für das Wohl der </w:t>
      </w:r>
      <w:r w:rsidR="009A5097">
        <w:rPr>
          <w:rFonts w:ascii="Segoe UI" w:hAnsi="Segoe UI" w:cs="Segoe UI"/>
          <w:sz w:val="22"/>
        </w:rPr>
        <w:t xml:space="preserve">Kinder eine Mitverantwortung tragen. </w:t>
      </w:r>
      <w:r>
        <w:rPr>
          <w:rFonts w:ascii="Segoe UI" w:hAnsi="Segoe UI" w:cs="Segoe UI"/>
          <w:sz w:val="22"/>
        </w:rPr>
        <w:t xml:space="preserve">Mit dem </w:t>
      </w:r>
      <w:r w:rsidR="00E941BD">
        <w:rPr>
          <w:rFonts w:ascii="Segoe UI" w:hAnsi="Segoe UI" w:cs="Segoe UI"/>
          <w:sz w:val="22"/>
        </w:rPr>
        <w:t>Slogan</w:t>
      </w:r>
      <w:r w:rsidR="002679E4">
        <w:rPr>
          <w:rFonts w:ascii="Segoe UI" w:hAnsi="Segoe UI" w:cs="Segoe UI"/>
          <w:sz w:val="22"/>
        </w:rPr>
        <w:t xml:space="preserve"> </w:t>
      </w:r>
      <w:r w:rsidR="00B5079A" w:rsidRPr="00B5079A">
        <w:rPr>
          <w:rFonts w:ascii="Segoe UI" w:hAnsi="Segoe UI" w:cs="Segoe UI"/>
          <w:sz w:val="22"/>
        </w:rPr>
        <w:t>„</w:t>
      </w:r>
      <w:r w:rsidR="00B5079A" w:rsidRPr="00743167">
        <w:rPr>
          <w:rFonts w:ascii="Segoe UI" w:hAnsi="Segoe UI" w:cs="Segoe UI"/>
          <w:sz w:val="22"/>
        </w:rPr>
        <w:t>Stillen geht uns alle an“</w:t>
      </w:r>
      <w:r w:rsidR="00B5079A" w:rsidRPr="00AF7518">
        <w:rPr>
          <w:rFonts w:ascii="Segoe UI" w:hAnsi="Segoe UI" w:cs="Segoe UI"/>
          <w:b/>
          <w:sz w:val="22"/>
        </w:rPr>
        <w:t xml:space="preserve"> </w:t>
      </w:r>
      <w:r w:rsidRPr="00743167">
        <w:rPr>
          <w:rFonts w:ascii="Segoe UI" w:hAnsi="Segoe UI" w:cs="Segoe UI"/>
          <w:sz w:val="22"/>
        </w:rPr>
        <w:t>r</w:t>
      </w:r>
      <w:r w:rsidR="005A6ED0">
        <w:rPr>
          <w:rFonts w:ascii="Segoe UI" w:hAnsi="Segoe UI" w:cs="Segoe UI"/>
          <w:sz w:val="22"/>
        </w:rPr>
        <w:t xml:space="preserve">ufen </w:t>
      </w:r>
      <w:r w:rsidRPr="00743167">
        <w:rPr>
          <w:rFonts w:ascii="Segoe UI" w:hAnsi="Segoe UI" w:cs="Segoe UI"/>
          <w:sz w:val="22"/>
        </w:rPr>
        <w:t>die Veranstalter in der Schweiz</w:t>
      </w:r>
      <w:r>
        <w:rPr>
          <w:rFonts w:ascii="Segoe UI" w:hAnsi="Segoe UI" w:cs="Segoe UI"/>
          <w:b/>
          <w:sz w:val="22"/>
        </w:rPr>
        <w:t xml:space="preserve"> </w:t>
      </w:r>
      <w:r w:rsidR="004D0A53">
        <w:rPr>
          <w:rFonts w:ascii="Segoe UI" w:hAnsi="Segoe UI" w:cs="Segoe UI"/>
          <w:sz w:val="22"/>
        </w:rPr>
        <w:t>Organisationen, Institutionen</w:t>
      </w:r>
      <w:r w:rsidR="005A6ED0">
        <w:rPr>
          <w:rFonts w:ascii="Segoe UI" w:hAnsi="Segoe UI" w:cs="Segoe UI"/>
          <w:sz w:val="22"/>
        </w:rPr>
        <w:t>,</w:t>
      </w:r>
      <w:r w:rsidR="004D0A53">
        <w:rPr>
          <w:rFonts w:ascii="Segoe UI" w:hAnsi="Segoe UI" w:cs="Segoe UI"/>
          <w:sz w:val="22"/>
        </w:rPr>
        <w:t xml:space="preserve"> Behörden </w:t>
      </w:r>
      <w:r w:rsidR="005A6ED0">
        <w:rPr>
          <w:rFonts w:ascii="Segoe UI" w:hAnsi="Segoe UI" w:cs="Segoe UI"/>
          <w:sz w:val="22"/>
        </w:rPr>
        <w:t xml:space="preserve">und alle </w:t>
      </w:r>
      <w:r w:rsidR="009A5097">
        <w:rPr>
          <w:rFonts w:ascii="Segoe UI" w:hAnsi="Segoe UI" w:cs="Segoe UI"/>
          <w:sz w:val="22"/>
        </w:rPr>
        <w:t>Einzelpersonen</w:t>
      </w:r>
      <w:r w:rsidR="004D0A53">
        <w:rPr>
          <w:rFonts w:ascii="Segoe UI" w:hAnsi="Segoe UI" w:cs="Segoe UI"/>
          <w:sz w:val="22"/>
        </w:rPr>
        <w:t xml:space="preserve"> </w:t>
      </w:r>
      <w:r w:rsidR="009A5097">
        <w:rPr>
          <w:rFonts w:ascii="Segoe UI" w:hAnsi="Segoe UI" w:cs="Segoe UI"/>
          <w:sz w:val="22"/>
        </w:rPr>
        <w:t>dazu</w:t>
      </w:r>
      <w:r w:rsidR="004D0A53">
        <w:rPr>
          <w:rFonts w:ascii="Segoe UI" w:hAnsi="Segoe UI" w:cs="Segoe UI"/>
          <w:sz w:val="22"/>
        </w:rPr>
        <w:t xml:space="preserve"> </w:t>
      </w:r>
      <w:r w:rsidR="008701D4">
        <w:rPr>
          <w:rFonts w:ascii="Segoe UI" w:hAnsi="Segoe UI" w:cs="Segoe UI"/>
          <w:sz w:val="22"/>
        </w:rPr>
        <w:t>auf</w:t>
      </w:r>
      <w:r w:rsidR="00B5079A">
        <w:rPr>
          <w:rFonts w:ascii="Segoe UI" w:hAnsi="Segoe UI" w:cs="Segoe UI"/>
          <w:sz w:val="22"/>
        </w:rPr>
        <w:t>, ihre spezifische Rolle</w:t>
      </w:r>
      <w:r w:rsidR="001101F0">
        <w:rPr>
          <w:rFonts w:ascii="Segoe UI" w:hAnsi="Segoe UI" w:cs="Segoe UI"/>
          <w:sz w:val="22"/>
        </w:rPr>
        <w:t xml:space="preserve"> </w:t>
      </w:r>
      <w:r w:rsidR="00B5079A">
        <w:rPr>
          <w:rFonts w:ascii="Segoe UI" w:hAnsi="Segoe UI" w:cs="Segoe UI"/>
          <w:sz w:val="22"/>
        </w:rPr>
        <w:t xml:space="preserve">bei der Gestaltung </w:t>
      </w:r>
      <w:r w:rsidR="002679E4" w:rsidRPr="002679E4">
        <w:rPr>
          <w:rFonts w:ascii="Segoe UI" w:hAnsi="Segoe UI" w:cs="Segoe UI"/>
          <w:sz w:val="22"/>
        </w:rPr>
        <w:t xml:space="preserve">eines </w:t>
      </w:r>
      <w:r w:rsidR="009A5097">
        <w:rPr>
          <w:rFonts w:ascii="Segoe UI" w:hAnsi="Segoe UI" w:cs="Segoe UI"/>
          <w:sz w:val="22"/>
        </w:rPr>
        <w:t xml:space="preserve">möglichst stillfreundlichen Umfelds </w:t>
      </w:r>
      <w:r w:rsidR="004D0A53">
        <w:rPr>
          <w:rFonts w:ascii="Segoe UI" w:hAnsi="Segoe UI" w:cs="Segoe UI"/>
          <w:sz w:val="22"/>
        </w:rPr>
        <w:t>wahrzunehmen.</w:t>
      </w:r>
      <w:r w:rsidR="001101F0">
        <w:rPr>
          <w:rFonts w:ascii="Segoe UI" w:hAnsi="Segoe UI" w:cs="Segoe UI"/>
          <w:sz w:val="22"/>
        </w:rPr>
        <w:t xml:space="preserve"> </w:t>
      </w:r>
    </w:p>
    <w:p w14:paraId="178037F8" w14:textId="77777777" w:rsidR="00C713AC" w:rsidRDefault="00C713AC" w:rsidP="00B72737">
      <w:pPr>
        <w:spacing w:line="276" w:lineRule="auto"/>
        <w:jc w:val="both"/>
        <w:rPr>
          <w:rFonts w:ascii="Segoe UI" w:hAnsi="Segoe UI" w:cs="Segoe UI"/>
          <w:sz w:val="22"/>
        </w:rPr>
      </w:pPr>
    </w:p>
    <w:p w14:paraId="243AC8E6" w14:textId="2030551D" w:rsidR="008E34A6" w:rsidRDefault="005A6ED0" w:rsidP="009A5097">
      <w:pPr>
        <w:spacing w:line="276" w:lineRule="auto"/>
        <w:jc w:val="both"/>
        <w:rPr>
          <w:rFonts w:ascii="Segoe UI" w:hAnsi="Segoe UI" w:cs="Segoe UI"/>
          <w:sz w:val="22"/>
        </w:rPr>
      </w:pPr>
      <w:r>
        <w:rPr>
          <w:rFonts w:ascii="Segoe UI" w:hAnsi="Segoe UI" w:cs="Segoe UI"/>
          <w:sz w:val="22"/>
        </w:rPr>
        <w:t>Stillen spielt für das gute Wachstum und Gedeihen des Kindes eine wichtige Rolle. In der Schweiz wollen viele Mütter ihr Kind stillen. Oft stillen sie jedoch</w:t>
      </w:r>
      <w:r w:rsidR="008701D4">
        <w:rPr>
          <w:rFonts w:ascii="Segoe UI" w:hAnsi="Segoe UI" w:cs="Segoe UI"/>
          <w:sz w:val="22"/>
        </w:rPr>
        <w:t xml:space="preserve"> früher ab</w:t>
      </w:r>
      <w:r w:rsidR="001101F0">
        <w:rPr>
          <w:rFonts w:ascii="Segoe UI" w:hAnsi="Segoe UI" w:cs="Segoe UI"/>
          <w:sz w:val="22"/>
        </w:rPr>
        <w:t>,</w:t>
      </w:r>
      <w:r w:rsidR="008701D4">
        <w:rPr>
          <w:rFonts w:ascii="Segoe UI" w:hAnsi="Segoe UI" w:cs="Segoe UI"/>
          <w:sz w:val="22"/>
        </w:rPr>
        <w:t xml:space="preserve"> als von der nationalen und internationalen Fachwelt empfohlen wird. </w:t>
      </w:r>
      <w:r w:rsidR="008701D4" w:rsidRPr="00A37093">
        <w:rPr>
          <w:rFonts w:ascii="Segoe UI" w:hAnsi="Segoe UI" w:cs="Segoe UI"/>
          <w:sz w:val="22"/>
        </w:rPr>
        <w:t>Ein stillfreundlicheres Umfeld</w:t>
      </w:r>
      <w:r w:rsidR="004D0A53">
        <w:rPr>
          <w:rFonts w:ascii="Segoe UI" w:hAnsi="Segoe UI" w:cs="Segoe UI"/>
          <w:sz w:val="22"/>
        </w:rPr>
        <w:t xml:space="preserve"> im Privat- und Berufsleben wie auch in der Öffentlichkeit kann </w:t>
      </w:r>
      <w:r w:rsidR="008701D4" w:rsidRPr="00A37093">
        <w:rPr>
          <w:rFonts w:ascii="Segoe UI" w:hAnsi="Segoe UI" w:cs="Segoe UI"/>
          <w:sz w:val="22"/>
        </w:rPr>
        <w:t>dazu beitragen, dass sich Mütter in der Stillphase wohlfühlen und so zu längerem Stillen motivier</w:t>
      </w:r>
      <w:r>
        <w:rPr>
          <w:rFonts w:ascii="Segoe UI" w:hAnsi="Segoe UI" w:cs="Segoe UI"/>
          <w:sz w:val="22"/>
        </w:rPr>
        <w:t>en lassen</w:t>
      </w:r>
      <w:r w:rsidR="008701D4" w:rsidRPr="00A37093">
        <w:rPr>
          <w:rFonts w:ascii="Segoe UI" w:hAnsi="Segoe UI" w:cs="Segoe UI"/>
          <w:sz w:val="22"/>
        </w:rPr>
        <w:t xml:space="preserve">. </w:t>
      </w:r>
    </w:p>
    <w:p w14:paraId="49FD05CC" w14:textId="77777777" w:rsidR="00291801" w:rsidRDefault="00291801" w:rsidP="00291801">
      <w:pPr>
        <w:spacing w:line="276" w:lineRule="auto"/>
        <w:jc w:val="both"/>
        <w:rPr>
          <w:rFonts w:ascii="Segoe UI" w:hAnsi="Segoe UI" w:cs="Segoe UI"/>
          <w:b/>
          <w:sz w:val="22"/>
        </w:rPr>
      </w:pPr>
    </w:p>
    <w:p w14:paraId="3E11BFEF" w14:textId="560AC864" w:rsidR="00291801" w:rsidRPr="00B753EF" w:rsidRDefault="0047654A" w:rsidP="00291801">
      <w:pPr>
        <w:spacing w:line="276" w:lineRule="auto"/>
        <w:jc w:val="both"/>
        <w:rPr>
          <w:rFonts w:ascii="Segoe UI" w:hAnsi="Segoe UI" w:cs="Segoe UI"/>
          <w:b/>
          <w:sz w:val="22"/>
        </w:rPr>
      </w:pPr>
      <w:r>
        <w:rPr>
          <w:rFonts w:ascii="Segoe UI" w:hAnsi="Segoe UI" w:cs="Segoe UI"/>
          <w:b/>
          <w:sz w:val="22"/>
        </w:rPr>
        <w:t xml:space="preserve">Viele </w:t>
      </w:r>
      <w:r w:rsidR="00CE60FF">
        <w:rPr>
          <w:rFonts w:ascii="Segoe UI" w:hAnsi="Segoe UI" w:cs="Segoe UI"/>
          <w:b/>
          <w:sz w:val="22"/>
        </w:rPr>
        <w:t>Pu</w:t>
      </w:r>
      <w:r w:rsidR="00291801" w:rsidRPr="00B753EF">
        <w:rPr>
          <w:rFonts w:ascii="Segoe UI" w:hAnsi="Segoe UI" w:cs="Segoe UI"/>
          <w:b/>
          <w:sz w:val="22"/>
        </w:rPr>
        <w:t>zzle</w:t>
      </w:r>
      <w:r>
        <w:rPr>
          <w:rFonts w:ascii="Segoe UI" w:hAnsi="Segoe UI" w:cs="Segoe UI"/>
          <w:b/>
          <w:sz w:val="22"/>
        </w:rPr>
        <w:t>-Teile</w:t>
      </w:r>
    </w:p>
    <w:p w14:paraId="65FB43FE" w14:textId="700FADF1" w:rsidR="00CA14EE" w:rsidRDefault="008E34A6" w:rsidP="00B72737">
      <w:pPr>
        <w:spacing w:line="276" w:lineRule="auto"/>
        <w:jc w:val="both"/>
        <w:rPr>
          <w:rFonts w:ascii="Segoe UI" w:hAnsi="Segoe UI" w:cs="Segoe UI"/>
          <w:sz w:val="22"/>
        </w:rPr>
      </w:pPr>
      <w:r>
        <w:rPr>
          <w:rFonts w:ascii="Segoe UI" w:hAnsi="Segoe UI" w:cs="Segoe UI"/>
          <w:sz w:val="22"/>
        </w:rPr>
        <w:t xml:space="preserve">Dabei wirken viele Faktoren und Akteure zusammen. Sowohl persönliche </w:t>
      </w:r>
      <w:r w:rsidR="009A5097">
        <w:rPr>
          <w:rFonts w:ascii="Segoe UI" w:hAnsi="Segoe UI" w:cs="Segoe UI"/>
          <w:sz w:val="22"/>
        </w:rPr>
        <w:t>Einstellungen und Verhaltensweisen</w:t>
      </w:r>
      <w:r>
        <w:rPr>
          <w:rFonts w:ascii="Segoe UI" w:hAnsi="Segoe UI" w:cs="Segoe UI"/>
          <w:sz w:val="22"/>
        </w:rPr>
        <w:t xml:space="preserve"> als auch</w:t>
      </w:r>
      <w:r w:rsidR="009A5097">
        <w:rPr>
          <w:rFonts w:ascii="Segoe UI" w:hAnsi="Segoe UI" w:cs="Segoe UI"/>
          <w:sz w:val="22"/>
        </w:rPr>
        <w:t xml:space="preserve"> Formen des Zusammenlebens und </w:t>
      </w:r>
      <w:r w:rsidR="001101F0">
        <w:rPr>
          <w:rFonts w:ascii="Segoe UI" w:hAnsi="Segoe UI" w:cs="Segoe UI"/>
          <w:sz w:val="22"/>
        </w:rPr>
        <w:t>-</w:t>
      </w:r>
      <w:r w:rsidR="009A5097">
        <w:rPr>
          <w:rFonts w:ascii="Segoe UI" w:hAnsi="Segoe UI" w:cs="Segoe UI"/>
          <w:sz w:val="22"/>
        </w:rPr>
        <w:t xml:space="preserve">arbeitens und der Freizeitgestaltung </w:t>
      </w:r>
      <w:r w:rsidR="001101F0">
        <w:rPr>
          <w:rFonts w:ascii="Segoe UI" w:hAnsi="Segoe UI" w:cs="Segoe UI"/>
          <w:sz w:val="22"/>
        </w:rPr>
        <w:t>sowie</w:t>
      </w:r>
      <w:r w:rsidR="009A5097">
        <w:rPr>
          <w:rFonts w:ascii="Segoe UI" w:hAnsi="Segoe UI" w:cs="Segoe UI"/>
          <w:sz w:val="22"/>
        </w:rPr>
        <w:t xml:space="preserve"> gesetzliche Bestimmungen</w:t>
      </w:r>
      <w:r>
        <w:rPr>
          <w:rFonts w:ascii="Segoe UI" w:hAnsi="Segoe UI" w:cs="Segoe UI"/>
          <w:sz w:val="22"/>
        </w:rPr>
        <w:t xml:space="preserve"> haben Einfluss auf das Umfeld von Müttern</w:t>
      </w:r>
      <w:r w:rsidR="009A5097">
        <w:rPr>
          <w:rFonts w:ascii="Segoe UI" w:hAnsi="Segoe UI" w:cs="Segoe UI"/>
          <w:sz w:val="22"/>
        </w:rPr>
        <w:t>.</w:t>
      </w:r>
      <w:r w:rsidR="001101F0">
        <w:rPr>
          <w:rFonts w:ascii="Segoe UI" w:hAnsi="Segoe UI" w:cs="Segoe UI"/>
          <w:sz w:val="22"/>
        </w:rPr>
        <w:t xml:space="preserve"> </w:t>
      </w:r>
      <w:r w:rsidR="005A6ED0">
        <w:rPr>
          <w:rFonts w:ascii="Segoe UI" w:hAnsi="Segoe UI" w:cs="Segoe UI"/>
          <w:sz w:val="22"/>
        </w:rPr>
        <w:t xml:space="preserve">Väter, Freundinnen und Freunde, Arbeitskolleginnen und </w:t>
      </w:r>
      <w:r w:rsidR="001101F0">
        <w:rPr>
          <w:rFonts w:ascii="Segoe UI" w:hAnsi="Segoe UI" w:cs="Segoe UI"/>
          <w:sz w:val="22"/>
        </w:rPr>
        <w:t>-</w:t>
      </w:r>
      <w:r w:rsidR="005A6ED0">
        <w:rPr>
          <w:rFonts w:ascii="Segoe UI" w:hAnsi="Segoe UI" w:cs="Segoe UI"/>
          <w:sz w:val="22"/>
        </w:rPr>
        <w:t xml:space="preserve">kollegen spielen ebenso eine Rolle wie Arbeitgeber, </w:t>
      </w:r>
      <w:r w:rsidR="009B1AB3">
        <w:rPr>
          <w:rFonts w:ascii="Segoe UI" w:hAnsi="Segoe UI" w:cs="Segoe UI"/>
          <w:sz w:val="22"/>
        </w:rPr>
        <w:t>Vereine</w:t>
      </w:r>
      <w:r>
        <w:rPr>
          <w:rFonts w:ascii="Segoe UI" w:hAnsi="Segoe UI" w:cs="Segoe UI"/>
          <w:sz w:val="22"/>
        </w:rPr>
        <w:t xml:space="preserve"> oder Behörden.</w:t>
      </w:r>
      <w:r w:rsidR="005A6ED0">
        <w:rPr>
          <w:rFonts w:ascii="Segoe UI" w:hAnsi="Segoe UI" w:cs="Segoe UI"/>
          <w:sz w:val="22"/>
        </w:rPr>
        <w:t xml:space="preserve"> </w:t>
      </w:r>
      <w:r w:rsidR="00CA14EE" w:rsidRPr="00371774">
        <w:rPr>
          <w:rFonts w:ascii="Segoe UI" w:hAnsi="Segoe UI" w:cs="Segoe UI"/>
          <w:sz w:val="22"/>
        </w:rPr>
        <w:t xml:space="preserve">Mit zahlreichen Veranstaltungen und weiteren Aktivitäten wollen </w:t>
      </w:r>
      <w:r w:rsidR="00CA14EE">
        <w:rPr>
          <w:rFonts w:ascii="Segoe UI" w:hAnsi="Segoe UI" w:cs="Segoe UI"/>
          <w:sz w:val="22"/>
        </w:rPr>
        <w:t xml:space="preserve">die Veranstalter </w:t>
      </w:r>
      <w:r w:rsidR="00CA14EE" w:rsidRPr="00371774">
        <w:rPr>
          <w:rFonts w:ascii="Segoe UI" w:hAnsi="Segoe UI" w:cs="Segoe UI"/>
          <w:sz w:val="22"/>
        </w:rPr>
        <w:t>während der Weltstillwoche vom 1</w:t>
      </w:r>
      <w:r w:rsidR="00CA14EE">
        <w:rPr>
          <w:rFonts w:ascii="Segoe UI" w:hAnsi="Segoe UI" w:cs="Segoe UI"/>
          <w:sz w:val="22"/>
        </w:rPr>
        <w:t>6</w:t>
      </w:r>
      <w:r w:rsidR="00CA14EE" w:rsidRPr="00371774">
        <w:rPr>
          <w:rFonts w:ascii="Segoe UI" w:hAnsi="Segoe UI" w:cs="Segoe UI"/>
          <w:sz w:val="22"/>
        </w:rPr>
        <w:t xml:space="preserve">. bis </w:t>
      </w:r>
      <w:r w:rsidR="00CA14EE">
        <w:rPr>
          <w:rFonts w:ascii="Segoe UI" w:hAnsi="Segoe UI" w:cs="Segoe UI"/>
          <w:sz w:val="22"/>
        </w:rPr>
        <w:t>23</w:t>
      </w:r>
      <w:r w:rsidR="00CA14EE" w:rsidRPr="00371774">
        <w:rPr>
          <w:rFonts w:ascii="Segoe UI" w:hAnsi="Segoe UI" w:cs="Segoe UI"/>
          <w:sz w:val="22"/>
        </w:rPr>
        <w:t>. September 201</w:t>
      </w:r>
      <w:r w:rsidR="00CA14EE">
        <w:rPr>
          <w:rFonts w:ascii="Segoe UI" w:hAnsi="Segoe UI" w:cs="Segoe UI"/>
          <w:sz w:val="22"/>
        </w:rPr>
        <w:t xml:space="preserve">7 </w:t>
      </w:r>
      <w:r>
        <w:rPr>
          <w:rFonts w:ascii="Segoe UI" w:hAnsi="Segoe UI" w:cs="Segoe UI"/>
          <w:sz w:val="22"/>
        </w:rPr>
        <w:t xml:space="preserve">dieses </w:t>
      </w:r>
      <w:r w:rsidR="00CA14EE">
        <w:rPr>
          <w:rFonts w:ascii="Segoe UI" w:hAnsi="Segoe UI" w:cs="Segoe UI"/>
          <w:sz w:val="22"/>
        </w:rPr>
        <w:t>Zusammen</w:t>
      </w:r>
      <w:r w:rsidR="002A3D50">
        <w:rPr>
          <w:rFonts w:ascii="Segoe UI" w:hAnsi="Segoe UI" w:cs="Segoe UI"/>
          <w:sz w:val="22"/>
        </w:rPr>
        <w:t xml:space="preserve">wirken </w:t>
      </w:r>
      <w:r>
        <w:rPr>
          <w:rFonts w:ascii="Segoe UI" w:hAnsi="Segoe UI" w:cs="Segoe UI"/>
          <w:sz w:val="22"/>
        </w:rPr>
        <w:t xml:space="preserve">ins Bewusstsein rufen und alle dazu aufrufen, ihren Teil beizutragen. </w:t>
      </w:r>
      <w:r w:rsidR="00B753EF">
        <w:rPr>
          <w:rFonts w:ascii="Segoe UI" w:hAnsi="Segoe UI" w:cs="Segoe UI"/>
          <w:sz w:val="22"/>
        </w:rPr>
        <w:t>Als Symbol werden Puzzles abgegeben.</w:t>
      </w:r>
    </w:p>
    <w:p w14:paraId="1B5863B8" w14:textId="77777777" w:rsidR="00CA14EE" w:rsidRDefault="00CA14EE" w:rsidP="00B72737">
      <w:pPr>
        <w:spacing w:line="276" w:lineRule="auto"/>
        <w:jc w:val="both"/>
        <w:rPr>
          <w:rFonts w:ascii="Segoe UI" w:hAnsi="Segoe UI" w:cs="Segoe UI"/>
          <w:sz w:val="22"/>
        </w:rPr>
      </w:pPr>
    </w:p>
    <w:p w14:paraId="021BA8B1" w14:textId="77777777" w:rsidR="00355A64" w:rsidRDefault="00355A64" w:rsidP="00B72737">
      <w:pPr>
        <w:spacing w:line="276" w:lineRule="auto"/>
        <w:jc w:val="both"/>
        <w:rPr>
          <w:rFonts w:ascii="Segoe UI" w:hAnsi="Segoe UI" w:cs="Segoe UI"/>
          <w:b/>
          <w:sz w:val="22"/>
        </w:rPr>
      </w:pPr>
    </w:p>
    <w:p w14:paraId="7A234EF6" w14:textId="77777777" w:rsidR="00355A64" w:rsidRDefault="00355A64" w:rsidP="00B72737">
      <w:pPr>
        <w:spacing w:line="276" w:lineRule="auto"/>
        <w:jc w:val="both"/>
        <w:rPr>
          <w:rFonts w:ascii="Segoe UI" w:hAnsi="Segoe UI" w:cs="Segoe UI"/>
          <w:b/>
          <w:sz w:val="22"/>
        </w:rPr>
      </w:pPr>
    </w:p>
    <w:p w14:paraId="37992A35" w14:textId="77777777" w:rsidR="00355A64" w:rsidRDefault="00355A64" w:rsidP="00B72737">
      <w:pPr>
        <w:spacing w:line="276" w:lineRule="auto"/>
        <w:jc w:val="both"/>
        <w:rPr>
          <w:rFonts w:ascii="Segoe UI" w:hAnsi="Segoe UI" w:cs="Segoe UI"/>
          <w:b/>
          <w:sz w:val="22"/>
        </w:rPr>
      </w:pPr>
    </w:p>
    <w:p w14:paraId="09F500F5" w14:textId="77777777" w:rsidR="00355A64" w:rsidRDefault="00355A64" w:rsidP="00B72737">
      <w:pPr>
        <w:spacing w:line="276" w:lineRule="auto"/>
        <w:jc w:val="both"/>
        <w:rPr>
          <w:rFonts w:ascii="Segoe UI" w:hAnsi="Segoe UI" w:cs="Segoe UI"/>
          <w:b/>
          <w:sz w:val="22"/>
        </w:rPr>
      </w:pPr>
    </w:p>
    <w:p w14:paraId="17327858" w14:textId="77777777" w:rsidR="00355A64" w:rsidRDefault="00355A64" w:rsidP="00B72737">
      <w:pPr>
        <w:spacing w:line="276" w:lineRule="auto"/>
        <w:jc w:val="both"/>
        <w:rPr>
          <w:rFonts w:ascii="Segoe UI" w:hAnsi="Segoe UI" w:cs="Segoe UI"/>
          <w:b/>
          <w:sz w:val="22"/>
        </w:rPr>
      </w:pPr>
    </w:p>
    <w:p w14:paraId="063F8A6F" w14:textId="77777777" w:rsidR="00355A64" w:rsidRDefault="00355A64" w:rsidP="00B72737">
      <w:pPr>
        <w:spacing w:line="276" w:lineRule="auto"/>
        <w:jc w:val="both"/>
        <w:rPr>
          <w:rFonts w:ascii="Segoe UI" w:hAnsi="Segoe UI" w:cs="Segoe UI"/>
          <w:b/>
          <w:sz w:val="22"/>
        </w:rPr>
      </w:pPr>
    </w:p>
    <w:p w14:paraId="4EAE7C38" w14:textId="77777777" w:rsidR="00355A64" w:rsidRDefault="00355A64" w:rsidP="00B72737">
      <w:pPr>
        <w:spacing w:line="276" w:lineRule="auto"/>
        <w:jc w:val="both"/>
        <w:rPr>
          <w:rFonts w:ascii="Segoe UI" w:hAnsi="Segoe UI" w:cs="Segoe UI"/>
          <w:b/>
          <w:sz w:val="22"/>
        </w:rPr>
      </w:pPr>
    </w:p>
    <w:p w14:paraId="16E05D84" w14:textId="77777777" w:rsidR="00355A64" w:rsidRDefault="00355A64" w:rsidP="00B72737">
      <w:pPr>
        <w:spacing w:line="276" w:lineRule="auto"/>
        <w:jc w:val="both"/>
        <w:rPr>
          <w:rFonts w:ascii="Segoe UI" w:hAnsi="Segoe UI" w:cs="Segoe UI"/>
          <w:b/>
          <w:sz w:val="22"/>
        </w:rPr>
      </w:pPr>
    </w:p>
    <w:p w14:paraId="38705D61" w14:textId="77777777" w:rsidR="00355A64" w:rsidRDefault="00355A64" w:rsidP="00B72737">
      <w:pPr>
        <w:spacing w:line="276" w:lineRule="auto"/>
        <w:jc w:val="both"/>
        <w:rPr>
          <w:rFonts w:ascii="Segoe UI" w:hAnsi="Segoe UI" w:cs="Segoe UI"/>
          <w:b/>
          <w:sz w:val="22"/>
        </w:rPr>
      </w:pPr>
    </w:p>
    <w:p w14:paraId="56D4EB6D" w14:textId="742DCC7D" w:rsidR="00B753EF" w:rsidRPr="00B753EF" w:rsidRDefault="00276378" w:rsidP="00B72737">
      <w:pPr>
        <w:spacing w:line="276" w:lineRule="auto"/>
        <w:jc w:val="both"/>
        <w:rPr>
          <w:rFonts w:ascii="Segoe UI" w:hAnsi="Segoe UI" w:cs="Segoe UI"/>
          <w:b/>
          <w:sz w:val="22"/>
        </w:rPr>
      </w:pPr>
      <w:bookmarkStart w:id="0" w:name="_GoBack"/>
      <w:bookmarkEnd w:id="0"/>
      <w:r>
        <w:rPr>
          <w:rFonts w:ascii="Segoe UI" w:hAnsi="Segoe UI" w:cs="Segoe UI"/>
          <w:b/>
          <w:sz w:val="22"/>
        </w:rPr>
        <w:t>Aktivitäten in über 120 Ländern</w:t>
      </w:r>
    </w:p>
    <w:p w14:paraId="346F7BA5" w14:textId="68C7DFCE" w:rsidR="002A3D50" w:rsidRDefault="00B753EF" w:rsidP="00CA14EE">
      <w:pPr>
        <w:spacing w:line="276" w:lineRule="auto"/>
        <w:jc w:val="both"/>
        <w:rPr>
          <w:rFonts w:ascii="Segoe UI" w:hAnsi="Segoe UI" w:cs="Segoe UI"/>
          <w:sz w:val="22"/>
        </w:rPr>
      </w:pPr>
      <w:r>
        <w:rPr>
          <w:rFonts w:ascii="Segoe UI" w:hAnsi="Segoe UI" w:cs="Segoe UI"/>
          <w:sz w:val="22"/>
        </w:rPr>
        <w:t xml:space="preserve">Weltweit orientiert sich die Kampagne der </w:t>
      </w:r>
      <w:r w:rsidR="00E2698F" w:rsidRPr="00B753EF">
        <w:rPr>
          <w:rFonts w:ascii="Segoe UI" w:hAnsi="Segoe UI" w:cs="Segoe UI"/>
          <w:sz w:val="22"/>
        </w:rPr>
        <w:t>diesjährige</w:t>
      </w:r>
      <w:r>
        <w:rPr>
          <w:rFonts w:ascii="Segoe UI" w:hAnsi="Segoe UI" w:cs="Segoe UI"/>
          <w:sz w:val="22"/>
        </w:rPr>
        <w:t>n</w:t>
      </w:r>
      <w:r w:rsidR="00E2698F" w:rsidRPr="00B753EF">
        <w:rPr>
          <w:rFonts w:ascii="Segoe UI" w:hAnsi="Segoe UI" w:cs="Segoe UI"/>
          <w:sz w:val="22"/>
        </w:rPr>
        <w:t xml:space="preserve"> </w:t>
      </w:r>
      <w:r>
        <w:rPr>
          <w:rFonts w:ascii="Segoe UI" w:hAnsi="Segoe UI" w:cs="Segoe UI"/>
          <w:sz w:val="22"/>
        </w:rPr>
        <w:t xml:space="preserve">Weltstillwoche </w:t>
      </w:r>
      <w:r w:rsidR="00E2698F" w:rsidRPr="00B753EF">
        <w:rPr>
          <w:rFonts w:ascii="Segoe UI" w:hAnsi="Segoe UI" w:cs="Segoe UI"/>
          <w:sz w:val="22"/>
        </w:rPr>
        <w:t xml:space="preserve">an den „nachhaltigen Entwicklungszielen“ („Sustainable Development Goals“) Nr. 16 und 17 der UNO. Das nachhaltige Entwicklungsziel Nr. 16 zielt darauf ab, gerechte, friedliche und integrative Gesellschaften zu fördern. </w:t>
      </w:r>
      <w:r w:rsidR="00CA14EE" w:rsidRPr="00B753EF">
        <w:rPr>
          <w:rFonts w:ascii="Segoe UI" w:hAnsi="Segoe UI" w:cs="Segoe UI"/>
          <w:sz w:val="22"/>
        </w:rPr>
        <w:t xml:space="preserve">Das nachhaltige Entwicklungsziel Nr. 17 </w:t>
      </w:r>
      <w:r w:rsidR="002A3D50">
        <w:rPr>
          <w:rFonts w:ascii="Segoe UI" w:hAnsi="Segoe UI" w:cs="Segoe UI"/>
          <w:sz w:val="22"/>
        </w:rPr>
        <w:t>fordert die Stärkung globale</w:t>
      </w:r>
      <w:r w:rsidR="00B42651">
        <w:rPr>
          <w:rFonts w:ascii="Segoe UI" w:hAnsi="Segoe UI" w:cs="Segoe UI"/>
          <w:sz w:val="22"/>
        </w:rPr>
        <w:t>r</w:t>
      </w:r>
      <w:r w:rsidR="002A3D50">
        <w:rPr>
          <w:rFonts w:ascii="Segoe UI" w:hAnsi="Segoe UI" w:cs="Segoe UI"/>
          <w:sz w:val="22"/>
        </w:rPr>
        <w:t xml:space="preserve"> Partnerschaften. </w:t>
      </w:r>
    </w:p>
    <w:p w14:paraId="6753ED4E" w14:textId="77777777" w:rsidR="00B72737" w:rsidRDefault="00B72737" w:rsidP="00B72737">
      <w:pPr>
        <w:spacing w:line="276" w:lineRule="auto"/>
        <w:jc w:val="both"/>
        <w:rPr>
          <w:rFonts w:ascii="Segoe UI" w:hAnsi="Segoe UI" w:cs="Segoe UI"/>
          <w:sz w:val="22"/>
        </w:rPr>
      </w:pPr>
    </w:p>
    <w:p w14:paraId="0CFF81CB" w14:textId="640C62B8" w:rsidR="00B72737" w:rsidRDefault="00B72737" w:rsidP="00E2698F">
      <w:pPr>
        <w:spacing w:line="276" w:lineRule="auto"/>
        <w:jc w:val="both"/>
        <w:rPr>
          <w:rFonts w:ascii="Segoe UI" w:hAnsi="Segoe UI" w:cs="Segoe UI"/>
          <w:sz w:val="22"/>
        </w:rPr>
      </w:pPr>
      <w:r w:rsidRPr="00B72737">
        <w:rPr>
          <w:rFonts w:ascii="Segoe UI" w:hAnsi="Segoe UI" w:cs="Segoe UI"/>
          <w:sz w:val="22"/>
        </w:rPr>
        <w:t xml:space="preserve">Die Weltstillwoche wird seit 1991 jedes Jahr in über 120 Ländern begangen. In der Schweiz wird sie von Stillförderung Schweiz in Zusammenarbeit mit dem </w:t>
      </w:r>
      <w:hyperlink r:id="rId9" w:history="1">
        <w:r w:rsidRPr="00B72737">
          <w:rPr>
            <w:rFonts w:ascii="Segoe UI" w:hAnsi="Segoe UI" w:cs="Segoe UI"/>
            <w:sz w:val="22"/>
          </w:rPr>
          <w:t>Berufsverband Schweizerischer Stillberaterinnen IBCLC (BSS)</w:t>
        </w:r>
      </w:hyperlink>
      <w:r w:rsidRPr="00B72737">
        <w:rPr>
          <w:rFonts w:ascii="Segoe UI" w:hAnsi="Segoe UI" w:cs="Segoe UI"/>
          <w:sz w:val="22"/>
        </w:rPr>
        <w:t xml:space="preserve">, der </w:t>
      </w:r>
      <w:hyperlink r:id="rId10" w:history="1">
        <w:r w:rsidRPr="00B72737">
          <w:rPr>
            <w:rFonts w:ascii="Segoe UI" w:hAnsi="Segoe UI" w:cs="Segoe UI"/>
            <w:sz w:val="22"/>
          </w:rPr>
          <w:t>La Leche League Schweiz</w:t>
        </w:r>
      </w:hyperlink>
      <w:r w:rsidRPr="00B72737">
        <w:rPr>
          <w:rFonts w:ascii="Segoe UI" w:hAnsi="Segoe UI" w:cs="Segoe UI"/>
          <w:sz w:val="22"/>
        </w:rPr>
        <w:t xml:space="preserve">, dem </w:t>
      </w:r>
      <w:hyperlink r:id="rId11" w:history="1">
        <w:r w:rsidR="00AE0173">
          <w:rPr>
            <w:rFonts w:ascii="Segoe UI" w:hAnsi="Segoe UI" w:cs="Segoe UI"/>
            <w:sz w:val="22"/>
          </w:rPr>
          <w:t>Schweizerischen Fachverband Mütter- und Väterberatung (SF MVB</w:t>
        </w:r>
        <w:r w:rsidRPr="00B72737">
          <w:rPr>
            <w:rFonts w:ascii="Segoe UI" w:hAnsi="Segoe UI" w:cs="Segoe UI"/>
            <w:sz w:val="22"/>
          </w:rPr>
          <w:t>)</w:t>
        </w:r>
      </w:hyperlink>
      <w:r w:rsidRPr="00B72737">
        <w:rPr>
          <w:rFonts w:ascii="Segoe UI" w:hAnsi="Segoe UI" w:cs="Segoe UI"/>
          <w:sz w:val="22"/>
        </w:rPr>
        <w:t xml:space="preserve">, dem </w:t>
      </w:r>
      <w:hyperlink r:id="rId12" w:history="1">
        <w:r w:rsidRPr="00B72737">
          <w:rPr>
            <w:rFonts w:ascii="Segoe UI" w:hAnsi="Segoe UI" w:cs="Segoe UI"/>
            <w:sz w:val="22"/>
          </w:rPr>
          <w:t>Schweizerischen Hebammenverband (SHV)</w:t>
        </w:r>
      </w:hyperlink>
      <w:r w:rsidRPr="00B72737">
        <w:rPr>
          <w:rFonts w:ascii="Segoe UI" w:hAnsi="Segoe UI" w:cs="Segoe UI"/>
          <w:sz w:val="22"/>
        </w:rPr>
        <w:t xml:space="preserve"> und der </w:t>
      </w:r>
      <w:hyperlink r:id="rId13" w:history="1">
        <w:r w:rsidRPr="00B72737">
          <w:rPr>
            <w:rFonts w:ascii="Segoe UI" w:hAnsi="Segoe UI" w:cs="Segoe UI"/>
            <w:sz w:val="22"/>
          </w:rPr>
          <w:t>Schweizerischen Gesellschaft für Gynäkologie und Geburtshilfe</w:t>
        </w:r>
      </w:hyperlink>
      <w:r w:rsidRPr="00B72737">
        <w:rPr>
          <w:rFonts w:ascii="Segoe UI" w:hAnsi="Segoe UI" w:cs="Segoe UI"/>
          <w:sz w:val="22"/>
        </w:rPr>
        <w:t xml:space="preserve"> (SGGG) durchgeführt. </w:t>
      </w:r>
      <w:r w:rsidR="00773E68">
        <w:rPr>
          <w:rFonts w:ascii="Segoe UI" w:hAnsi="Segoe UI" w:cs="Segoe UI"/>
          <w:sz w:val="22"/>
        </w:rPr>
        <w:t>Unter anderem wird die Aktionswoche finanziell unterstützt von der</w:t>
      </w:r>
      <w:r w:rsidRPr="00B72737">
        <w:rPr>
          <w:rFonts w:ascii="Segoe UI" w:hAnsi="Segoe UI" w:cs="Segoe UI"/>
          <w:sz w:val="22"/>
        </w:rPr>
        <w:t xml:space="preserve"> Stiftung </w:t>
      </w:r>
      <w:hyperlink r:id="rId14" w:history="1">
        <w:r w:rsidRPr="00B72737">
          <w:rPr>
            <w:rFonts w:ascii="Segoe UI" w:hAnsi="Segoe UI" w:cs="Segoe UI"/>
            <w:sz w:val="22"/>
          </w:rPr>
          <w:t>Gesundheitsförderung Schweiz</w:t>
        </w:r>
      </w:hyperlink>
      <w:r w:rsidRPr="00B72737">
        <w:rPr>
          <w:rFonts w:ascii="Segoe UI" w:hAnsi="Segoe UI" w:cs="Segoe UI"/>
          <w:sz w:val="22"/>
        </w:rPr>
        <w:t xml:space="preserve"> und </w:t>
      </w:r>
      <w:r w:rsidR="00773E68">
        <w:rPr>
          <w:rFonts w:ascii="Segoe UI" w:hAnsi="Segoe UI" w:cs="Segoe UI"/>
          <w:sz w:val="22"/>
        </w:rPr>
        <w:t xml:space="preserve">von </w:t>
      </w:r>
      <w:hyperlink r:id="rId15" w:history="1">
        <w:r w:rsidRPr="00B72737">
          <w:rPr>
            <w:rFonts w:ascii="Segoe UI" w:hAnsi="Segoe UI" w:cs="Segoe UI"/>
            <w:sz w:val="22"/>
          </w:rPr>
          <w:t>Medela AG</w:t>
        </w:r>
      </w:hyperlink>
      <w:r w:rsidRPr="00B72737">
        <w:rPr>
          <w:rFonts w:ascii="Segoe UI" w:hAnsi="Segoe UI" w:cs="Segoe UI"/>
          <w:sz w:val="22"/>
        </w:rPr>
        <w:t>.</w:t>
      </w:r>
    </w:p>
    <w:p w14:paraId="3A483252" w14:textId="77777777" w:rsidR="00E2698F" w:rsidRPr="00B72737" w:rsidRDefault="00E2698F" w:rsidP="00E2698F">
      <w:pPr>
        <w:spacing w:line="276" w:lineRule="auto"/>
        <w:jc w:val="both"/>
        <w:rPr>
          <w:rFonts w:ascii="Segoe UI" w:hAnsi="Segoe UI" w:cs="Segoe UI"/>
          <w:sz w:val="22"/>
        </w:rPr>
      </w:pPr>
    </w:p>
    <w:p w14:paraId="6CE46A6F" w14:textId="11D410C0" w:rsidR="00B72737" w:rsidRDefault="00B72737" w:rsidP="00B72737">
      <w:pPr>
        <w:pStyle w:val="Default"/>
        <w:pBdr>
          <w:top w:val="single" w:sz="4" w:space="1" w:color="auto"/>
          <w:left w:val="single" w:sz="4" w:space="4" w:color="auto"/>
          <w:bottom w:val="single" w:sz="4" w:space="1" w:color="auto"/>
          <w:right w:val="single" w:sz="4" w:space="4" w:color="auto"/>
        </w:pBdr>
        <w:spacing w:after="100" w:afterAutospacing="1" w:line="276" w:lineRule="auto"/>
        <w:rPr>
          <w:rFonts w:ascii="Segoe UI" w:eastAsia="Times New Roman" w:hAnsi="Segoe UI" w:cs="Segoe UI"/>
          <w:color w:val="auto"/>
          <w:sz w:val="22"/>
          <w:szCs w:val="20"/>
          <w:lang w:val="de-DE" w:eastAsia="de-CH"/>
        </w:rPr>
      </w:pPr>
      <w:r w:rsidRPr="00B72737">
        <w:rPr>
          <w:rFonts w:ascii="Segoe UI" w:eastAsia="Times New Roman" w:hAnsi="Segoe UI" w:cs="Segoe UI"/>
          <w:color w:val="auto"/>
          <w:sz w:val="22"/>
          <w:szCs w:val="20"/>
          <w:lang w:val="de-DE" w:eastAsia="de-CH"/>
        </w:rPr>
        <w:t>Stillförderung Schweiz ist ein unabhängiges, nationales Kompetenzzentrum für alle im Bereich Schwangerschaft, Geburt und Kleinkinder tätigen Berufsgruppen und Organisationen, sowie eine Informationsplattform für Eltern. Sie engagiert sich für optimale rechtliche und gesellschaftliche Rahmenbedingungen für das Stillen. Stillförderung Schweiz ist in der Gesundheitspolitik aktiv und beteiligt sich am Public-Health-Netzwerk der Schweiz.</w:t>
      </w:r>
    </w:p>
    <w:p w14:paraId="1897E008" w14:textId="77777777" w:rsidR="007D58AC" w:rsidRDefault="007D58AC" w:rsidP="00B72737">
      <w:pPr>
        <w:pStyle w:val="Default"/>
        <w:rPr>
          <w:rFonts w:ascii="Segoe UI" w:hAnsi="Segoe UI" w:cs="Segoe UI"/>
          <w:i/>
          <w:sz w:val="22"/>
        </w:rPr>
      </w:pPr>
    </w:p>
    <w:p w14:paraId="6960AD1E" w14:textId="77777777" w:rsidR="00B72737" w:rsidRPr="00B72737" w:rsidRDefault="00B72737" w:rsidP="00B72737">
      <w:pPr>
        <w:pStyle w:val="Default"/>
        <w:rPr>
          <w:rFonts w:ascii="Segoe UI" w:hAnsi="Segoe UI" w:cs="Segoe UI"/>
          <w:i/>
          <w:sz w:val="22"/>
        </w:rPr>
      </w:pPr>
      <w:r w:rsidRPr="00B72737">
        <w:rPr>
          <w:rFonts w:ascii="Segoe UI" w:hAnsi="Segoe UI" w:cs="Segoe UI"/>
          <w:i/>
          <w:sz w:val="22"/>
        </w:rPr>
        <w:t>Veranstaltung anmelden, Materialien bestellen und weitere Informationen:</w:t>
      </w:r>
    </w:p>
    <w:p w14:paraId="3CDE4EF6" w14:textId="77777777" w:rsidR="00B72737" w:rsidRDefault="00355A64" w:rsidP="00B72737">
      <w:pPr>
        <w:pStyle w:val="Default"/>
        <w:spacing w:after="100" w:afterAutospacing="1"/>
        <w:rPr>
          <w:rFonts w:ascii="Segoe UI" w:hAnsi="Segoe UI" w:cs="Segoe UI"/>
          <w:i/>
          <w:sz w:val="22"/>
        </w:rPr>
      </w:pPr>
      <w:hyperlink r:id="rId16" w:history="1">
        <w:r w:rsidR="00B72737" w:rsidRPr="00B72737">
          <w:rPr>
            <w:rStyle w:val="Hyperlink"/>
            <w:rFonts w:ascii="Segoe UI" w:hAnsi="Segoe UI" w:cs="Segoe UI"/>
            <w:i/>
            <w:sz w:val="22"/>
          </w:rPr>
          <w:t>www.stillfoerderung.ch</w:t>
        </w:r>
      </w:hyperlink>
      <w:r w:rsidR="00B72737" w:rsidRPr="00B72737">
        <w:rPr>
          <w:rFonts w:ascii="Segoe UI" w:hAnsi="Segoe UI" w:cs="Segoe UI"/>
          <w:i/>
          <w:sz w:val="22"/>
        </w:rPr>
        <w:t xml:space="preserve"> </w:t>
      </w:r>
    </w:p>
    <w:p w14:paraId="157A560C" w14:textId="77777777" w:rsidR="007D58AC" w:rsidRPr="00B72737" w:rsidRDefault="007D58AC" w:rsidP="00B72737">
      <w:pPr>
        <w:pStyle w:val="Default"/>
        <w:spacing w:after="100" w:afterAutospacing="1"/>
        <w:rPr>
          <w:rFonts w:ascii="Segoe UI" w:hAnsi="Segoe UI" w:cs="Segoe UI"/>
          <w:i/>
          <w:sz w:val="22"/>
        </w:rPr>
      </w:pPr>
    </w:p>
    <w:p w14:paraId="7E690B5E" w14:textId="4E397CEA" w:rsidR="00B72737" w:rsidRPr="00B72737" w:rsidRDefault="00B72737" w:rsidP="00B72737">
      <w:pPr>
        <w:pStyle w:val="Default"/>
        <w:spacing w:after="100" w:afterAutospacing="1"/>
        <w:rPr>
          <w:rFonts w:ascii="Segoe UI" w:hAnsi="Segoe UI" w:cs="Segoe UI"/>
          <w:i/>
          <w:sz w:val="22"/>
        </w:rPr>
      </w:pPr>
      <w:r w:rsidRPr="00B72737">
        <w:rPr>
          <w:rFonts w:ascii="Segoe UI" w:hAnsi="Segoe UI" w:cs="Segoe UI"/>
          <w:b/>
          <w:sz w:val="22"/>
        </w:rPr>
        <w:t>Auskünfte:</w:t>
      </w:r>
      <w:r>
        <w:rPr>
          <w:rFonts w:ascii="Segoe UI" w:hAnsi="Segoe UI" w:cs="Segoe UI"/>
          <w:b/>
          <w:sz w:val="22"/>
        </w:rPr>
        <w:t xml:space="preserve"> </w:t>
      </w:r>
      <w:r w:rsidRPr="00B72737">
        <w:rPr>
          <w:rFonts w:ascii="Segoe UI" w:hAnsi="Segoe UI" w:cs="Segoe UI"/>
          <w:sz w:val="22"/>
        </w:rPr>
        <w:t>Stillförderung Schweiz</w:t>
      </w:r>
      <w:r w:rsidRPr="00B72737">
        <w:rPr>
          <w:rFonts w:ascii="Segoe UI" w:hAnsi="Segoe UI" w:cs="Segoe UI"/>
          <w:sz w:val="22"/>
        </w:rPr>
        <w:tab/>
        <w:t>031 381 49 66</w:t>
      </w:r>
      <w:r w:rsidRPr="00B72737">
        <w:rPr>
          <w:rFonts w:ascii="Segoe UI" w:hAnsi="Segoe UI" w:cs="Segoe UI"/>
          <w:sz w:val="22"/>
        </w:rPr>
        <w:tab/>
        <w:t xml:space="preserve">       </w:t>
      </w:r>
      <w:hyperlink r:id="rId17" w:history="1">
        <w:r w:rsidRPr="00B72737">
          <w:rPr>
            <w:rStyle w:val="Hyperlink"/>
            <w:rFonts w:ascii="Segoe UI" w:hAnsi="Segoe UI" w:cs="Segoe UI"/>
            <w:sz w:val="22"/>
          </w:rPr>
          <w:t>contact@stillfoerderung.ch</w:t>
        </w:r>
      </w:hyperlink>
    </w:p>
    <w:p w14:paraId="62B41E98" w14:textId="77777777" w:rsidR="00B72737" w:rsidRPr="00B72737" w:rsidRDefault="00B72737" w:rsidP="00B72737">
      <w:pPr>
        <w:pStyle w:val="Default"/>
        <w:spacing w:after="100" w:afterAutospacing="1" w:line="276" w:lineRule="auto"/>
        <w:rPr>
          <w:rFonts w:ascii="Segoe UI" w:eastAsia="Times New Roman" w:hAnsi="Segoe UI" w:cs="Segoe UI"/>
          <w:color w:val="auto"/>
          <w:sz w:val="22"/>
          <w:szCs w:val="20"/>
          <w:lang w:val="de-DE" w:eastAsia="de-CH"/>
        </w:rPr>
      </w:pPr>
    </w:p>
    <w:sectPr w:rsidR="00B72737" w:rsidRPr="00B727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E15DE" w14:textId="77777777" w:rsidR="006733F9" w:rsidRDefault="006733F9" w:rsidP="00C05F3D">
      <w:pPr>
        <w:spacing w:line="240" w:lineRule="auto"/>
      </w:pPr>
      <w:r>
        <w:separator/>
      </w:r>
    </w:p>
  </w:endnote>
  <w:endnote w:type="continuationSeparator" w:id="0">
    <w:p w14:paraId="075F2F41" w14:textId="77777777" w:rsidR="006733F9" w:rsidRDefault="006733F9" w:rsidP="00C05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Frutiger 45 Ligh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FB38E" w14:textId="77777777" w:rsidR="006733F9" w:rsidRDefault="006733F9" w:rsidP="00C05F3D">
      <w:pPr>
        <w:spacing w:line="240" w:lineRule="auto"/>
      </w:pPr>
      <w:r>
        <w:separator/>
      </w:r>
    </w:p>
  </w:footnote>
  <w:footnote w:type="continuationSeparator" w:id="0">
    <w:p w14:paraId="2E91AF1A" w14:textId="77777777" w:rsidR="006733F9" w:rsidRDefault="006733F9" w:rsidP="00C05F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01A"/>
    <w:multiLevelType w:val="hybridMultilevel"/>
    <w:tmpl w:val="D36C908A"/>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1" w15:restartNumberingAfterBreak="0">
    <w:nsid w:val="20BA26FA"/>
    <w:multiLevelType w:val="hybridMultilevel"/>
    <w:tmpl w:val="049C26CE"/>
    <w:lvl w:ilvl="0" w:tplc="F766B07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22136DB"/>
    <w:multiLevelType w:val="hybridMultilevel"/>
    <w:tmpl w:val="7A0A4F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D602511"/>
    <w:multiLevelType w:val="hybridMultilevel"/>
    <w:tmpl w:val="697E9C9C"/>
    <w:lvl w:ilvl="0" w:tplc="DAC8C158">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5D1768E"/>
    <w:multiLevelType w:val="hybridMultilevel"/>
    <w:tmpl w:val="F6D4DBD6"/>
    <w:lvl w:ilvl="0" w:tplc="DAC8C158">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43E66BE"/>
    <w:multiLevelType w:val="hybridMultilevel"/>
    <w:tmpl w:val="915864F4"/>
    <w:lvl w:ilvl="0" w:tplc="F766B07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33"/>
    <w:rsid w:val="00001957"/>
    <w:rsid w:val="00033C81"/>
    <w:rsid w:val="000564C0"/>
    <w:rsid w:val="000566BA"/>
    <w:rsid w:val="00062174"/>
    <w:rsid w:val="000624E6"/>
    <w:rsid w:val="00064771"/>
    <w:rsid w:val="000673C9"/>
    <w:rsid w:val="000A2724"/>
    <w:rsid w:val="000B7C9B"/>
    <w:rsid w:val="000D60CB"/>
    <w:rsid w:val="000F3C9F"/>
    <w:rsid w:val="001101F0"/>
    <w:rsid w:val="001144F7"/>
    <w:rsid w:val="00124858"/>
    <w:rsid w:val="00143E65"/>
    <w:rsid w:val="00151192"/>
    <w:rsid w:val="00160255"/>
    <w:rsid w:val="00167608"/>
    <w:rsid w:val="00177228"/>
    <w:rsid w:val="00180E01"/>
    <w:rsid w:val="00197AF3"/>
    <w:rsid w:val="001C091A"/>
    <w:rsid w:val="001C1221"/>
    <w:rsid w:val="001D16EF"/>
    <w:rsid w:val="001F057D"/>
    <w:rsid w:val="001F424F"/>
    <w:rsid w:val="00201F8F"/>
    <w:rsid w:val="00202600"/>
    <w:rsid w:val="00232028"/>
    <w:rsid w:val="002336C5"/>
    <w:rsid w:val="00233F0F"/>
    <w:rsid w:val="00247858"/>
    <w:rsid w:val="002679E4"/>
    <w:rsid w:val="00276378"/>
    <w:rsid w:val="002837C2"/>
    <w:rsid w:val="002907EE"/>
    <w:rsid w:val="00291801"/>
    <w:rsid w:val="002A3D50"/>
    <w:rsid w:val="002C72DC"/>
    <w:rsid w:val="002D4FDB"/>
    <w:rsid w:val="002D6B1E"/>
    <w:rsid w:val="002D7FF9"/>
    <w:rsid w:val="002F1F91"/>
    <w:rsid w:val="00304CF9"/>
    <w:rsid w:val="00322598"/>
    <w:rsid w:val="003226B1"/>
    <w:rsid w:val="0033650E"/>
    <w:rsid w:val="003437CC"/>
    <w:rsid w:val="003448C0"/>
    <w:rsid w:val="00355A64"/>
    <w:rsid w:val="00355AE3"/>
    <w:rsid w:val="003609D2"/>
    <w:rsid w:val="00364617"/>
    <w:rsid w:val="00371774"/>
    <w:rsid w:val="003828D6"/>
    <w:rsid w:val="00392674"/>
    <w:rsid w:val="00396E1A"/>
    <w:rsid w:val="003B02F7"/>
    <w:rsid w:val="003D6CAC"/>
    <w:rsid w:val="003F3670"/>
    <w:rsid w:val="003F4803"/>
    <w:rsid w:val="003F60D5"/>
    <w:rsid w:val="003F784C"/>
    <w:rsid w:val="004003CA"/>
    <w:rsid w:val="0041269C"/>
    <w:rsid w:val="004161B3"/>
    <w:rsid w:val="00416E14"/>
    <w:rsid w:val="00420A38"/>
    <w:rsid w:val="00421C2E"/>
    <w:rsid w:val="00424CB7"/>
    <w:rsid w:val="00433AFD"/>
    <w:rsid w:val="0044719B"/>
    <w:rsid w:val="00460936"/>
    <w:rsid w:val="004654E0"/>
    <w:rsid w:val="00465F36"/>
    <w:rsid w:val="00467AFE"/>
    <w:rsid w:val="0047128D"/>
    <w:rsid w:val="0047654A"/>
    <w:rsid w:val="00482299"/>
    <w:rsid w:val="00495EDB"/>
    <w:rsid w:val="004A546F"/>
    <w:rsid w:val="004B0812"/>
    <w:rsid w:val="004B165C"/>
    <w:rsid w:val="004B3FF1"/>
    <w:rsid w:val="004C05F9"/>
    <w:rsid w:val="004C16F2"/>
    <w:rsid w:val="004C32F7"/>
    <w:rsid w:val="004C7D92"/>
    <w:rsid w:val="004D0A53"/>
    <w:rsid w:val="004D1918"/>
    <w:rsid w:val="00506F37"/>
    <w:rsid w:val="005314DA"/>
    <w:rsid w:val="0055447B"/>
    <w:rsid w:val="00597389"/>
    <w:rsid w:val="005A6ED0"/>
    <w:rsid w:val="005B1923"/>
    <w:rsid w:val="005C0A00"/>
    <w:rsid w:val="005E66C8"/>
    <w:rsid w:val="005F090D"/>
    <w:rsid w:val="00606D58"/>
    <w:rsid w:val="006118F0"/>
    <w:rsid w:val="006249F8"/>
    <w:rsid w:val="00631001"/>
    <w:rsid w:val="00637F34"/>
    <w:rsid w:val="00642886"/>
    <w:rsid w:val="00647B11"/>
    <w:rsid w:val="0065252A"/>
    <w:rsid w:val="006526C2"/>
    <w:rsid w:val="00671533"/>
    <w:rsid w:val="006715BF"/>
    <w:rsid w:val="006733F9"/>
    <w:rsid w:val="0067506D"/>
    <w:rsid w:val="00692843"/>
    <w:rsid w:val="006A6F43"/>
    <w:rsid w:val="006D453D"/>
    <w:rsid w:val="006D704F"/>
    <w:rsid w:val="006E6DA5"/>
    <w:rsid w:val="00702A69"/>
    <w:rsid w:val="00704175"/>
    <w:rsid w:val="00743167"/>
    <w:rsid w:val="00751E1B"/>
    <w:rsid w:val="00763645"/>
    <w:rsid w:val="00765D51"/>
    <w:rsid w:val="00773E68"/>
    <w:rsid w:val="007A16F3"/>
    <w:rsid w:val="007B09E9"/>
    <w:rsid w:val="007C0166"/>
    <w:rsid w:val="007C1EB8"/>
    <w:rsid w:val="007D5608"/>
    <w:rsid w:val="007D58AC"/>
    <w:rsid w:val="007E4E7B"/>
    <w:rsid w:val="00816C10"/>
    <w:rsid w:val="00824A3F"/>
    <w:rsid w:val="00826BF7"/>
    <w:rsid w:val="00831660"/>
    <w:rsid w:val="00832A45"/>
    <w:rsid w:val="0083430C"/>
    <w:rsid w:val="00836BE0"/>
    <w:rsid w:val="008701D4"/>
    <w:rsid w:val="00872738"/>
    <w:rsid w:val="00875CF6"/>
    <w:rsid w:val="00877D96"/>
    <w:rsid w:val="0088223C"/>
    <w:rsid w:val="008B3967"/>
    <w:rsid w:val="008D5CD4"/>
    <w:rsid w:val="008D74CD"/>
    <w:rsid w:val="008E34A6"/>
    <w:rsid w:val="008E559B"/>
    <w:rsid w:val="008E7A51"/>
    <w:rsid w:val="008F046C"/>
    <w:rsid w:val="00900884"/>
    <w:rsid w:val="00903942"/>
    <w:rsid w:val="00907783"/>
    <w:rsid w:val="00920046"/>
    <w:rsid w:val="009237F3"/>
    <w:rsid w:val="00930431"/>
    <w:rsid w:val="009417D5"/>
    <w:rsid w:val="009630F4"/>
    <w:rsid w:val="00970326"/>
    <w:rsid w:val="0097504E"/>
    <w:rsid w:val="009765C8"/>
    <w:rsid w:val="00985952"/>
    <w:rsid w:val="00992F46"/>
    <w:rsid w:val="009933D2"/>
    <w:rsid w:val="009A5097"/>
    <w:rsid w:val="009B1AB3"/>
    <w:rsid w:val="009C1555"/>
    <w:rsid w:val="009C3088"/>
    <w:rsid w:val="009E1510"/>
    <w:rsid w:val="009E16A6"/>
    <w:rsid w:val="009E3225"/>
    <w:rsid w:val="009E70A6"/>
    <w:rsid w:val="00A005FB"/>
    <w:rsid w:val="00A0704B"/>
    <w:rsid w:val="00A24D4E"/>
    <w:rsid w:val="00A263B0"/>
    <w:rsid w:val="00A52FF1"/>
    <w:rsid w:val="00A53A6E"/>
    <w:rsid w:val="00A64CA9"/>
    <w:rsid w:val="00A64DD6"/>
    <w:rsid w:val="00A668E1"/>
    <w:rsid w:val="00A738A1"/>
    <w:rsid w:val="00A75615"/>
    <w:rsid w:val="00A9664E"/>
    <w:rsid w:val="00AB45E4"/>
    <w:rsid w:val="00AD6B30"/>
    <w:rsid w:val="00AE0173"/>
    <w:rsid w:val="00AF7518"/>
    <w:rsid w:val="00AF7F37"/>
    <w:rsid w:val="00B13552"/>
    <w:rsid w:val="00B21BDE"/>
    <w:rsid w:val="00B25CC0"/>
    <w:rsid w:val="00B42651"/>
    <w:rsid w:val="00B5079A"/>
    <w:rsid w:val="00B525E2"/>
    <w:rsid w:val="00B652EF"/>
    <w:rsid w:val="00B72737"/>
    <w:rsid w:val="00B753EF"/>
    <w:rsid w:val="00B8327D"/>
    <w:rsid w:val="00B85941"/>
    <w:rsid w:val="00B86068"/>
    <w:rsid w:val="00B920F6"/>
    <w:rsid w:val="00B974B6"/>
    <w:rsid w:val="00BB2B94"/>
    <w:rsid w:val="00BB357A"/>
    <w:rsid w:val="00BB7BED"/>
    <w:rsid w:val="00BD2A59"/>
    <w:rsid w:val="00BD3489"/>
    <w:rsid w:val="00BD4A02"/>
    <w:rsid w:val="00BE47BF"/>
    <w:rsid w:val="00BF0BBC"/>
    <w:rsid w:val="00C02C7D"/>
    <w:rsid w:val="00C044F0"/>
    <w:rsid w:val="00C05F3D"/>
    <w:rsid w:val="00C06A82"/>
    <w:rsid w:val="00C12E1B"/>
    <w:rsid w:val="00C51707"/>
    <w:rsid w:val="00C70A32"/>
    <w:rsid w:val="00C713AC"/>
    <w:rsid w:val="00C817D9"/>
    <w:rsid w:val="00C8295D"/>
    <w:rsid w:val="00CA14EE"/>
    <w:rsid w:val="00CB6B78"/>
    <w:rsid w:val="00CE194D"/>
    <w:rsid w:val="00CE60FF"/>
    <w:rsid w:val="00CF63D5"/>
    <w:rsid w:val="00D01524"/>
    <w:rsid w:val="00D01A98"/>
    <w:rsid w:val="00D04528"/>
    <w:rsid w:val="00D1118A"/>
    <w:rsid w:val="00D132C6"/>
    <w:rsid w:val="00D1665E"/>
    <w:rsid w:val="00D17090"/>
    <w:rsid w:val="00D27FB7"/>
    <w:rsid w:val="00D42986"/>
    <w:rsid w:val="00D47137"/>
    <w:rsid w:val="00D57EC7"/>
    <w:rsid w:val="00DC7D31"/>
    <w:rsid w:val="00DF6A03"/>
    <w:rsid w:val="00E0386A"/>
    <w:rsid w:val="00E043DF"/>
    <w:rsid w:val="00E06EC2"/>
    <w:rsid w:val="00E10DFC"/>
    <w:rsid w:val="00E2698F"/>
    <w:rsid w:val="00E37542"/>
    <w:rsid w:val="00E42BC3"/>
    <w:rsid w:val="00E434DA"/>
    <w:rsid w:val="00E55C43"/>
    <w:rsid w:val="00E70A4D"/>
    <w:rsid w:val="00E860B8"/>
    <w:rsid w:val="00E87DB0"/>
    <w:rsid w:val="00E941BD"/>
    <w:rsid w:val="00E95170"/>
    <w:rsid w:val="00E9597D"/>
    <w:rsid w:val="00E96F9C"/>
    <w:rsid w:val="00EC4DF2"/>
    <w:rsid w:val="00EC6A10"/>
    <w:rsid w:val="00ED0443"/>
    <w:rsid w:val="00ED1282"/>
    <w:rsid w:val="00ED6665"/>
    <w:rsid w:val="00EF4DC6"/>
    <w:rsid w:val="00F04FAC"/>
    <w:rsid w:val="00F15CD2"/>
    <w:rsid w:val="00F306C4"/>
    <w:rsid w:val="00F44360"/>
    <w:rsid w:val="00F54080"/>
    <w:rsid w:val="00F75B5D"/>
    <w:rsid w:val="00FC405E"/>
    <w:rsid w:val="00FC60E2"/>
    <w:rsid w:val="00FD0408"/>
    <w:rsid w:val="00FD1637"/>
    <w:rsid w:val="00FD32C3"/>
    <w:rsid w:val="00FD608D"/>
  </w:rsids>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D55D"/>
  <w15:docId w15:val="{040DDD77-230E-4A07-A02A-EEADBA11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1533"/>
    <w:pPr>
      <w:spacing w:after="0" w:line="243" w:lineRule="atLeast"/>
    </w:pPr>
    <w:rPr>
      <w:rFonts w:ascii="Frutiger 45 Light" w:eastAsia="Times New Roman" w:hAnsi="Frutiger 45 Light" w:cs="Times New Roman"/>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71533"/>
    <w:rPr>
      <w:color w:val="0000FF"/>
      <w:u w:val="single"/>
    </w:rPr>
  </w:style>
  <w:style w:type="paragraph" w:customStyle="1" w:styleId="Default">
    <w:name w:val="Default"/>
    <w:rsid w:val="00F5408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D3489"/>
    <w:rPr>
      <w:sz w:val="16"/>
      <w:szCs w:val="16"/>
    </w:rPr>
  </w:style>
  <w:style w:type="paragraph" w:styleId="Kommentartext">
    <w:name w:val="annotation text"/>
    <w:basedOn w:val="Standard"/>
    <w:link w:val="KommentartextZchn"/>
    <w:uiPriority w:val="99"/>
    <w:semiHidden/>
    <w:unhideWhenUsed/>
    <w:rsid w:val="00BD3489"/>
    <w:pPr>
      <w:spacing w:line="240" w:lineRule="auto"/>
    </w:pPr>
  </w:style>
  <w:style w:type="character" w:customStyle="1" w:styleId="KommentartextZchn">
    <w:name w:val="Kommentartext Zchn"/>
    <w:basedOn w:val="Absatz-Standardschriftart"/>
    <w:link w:val="Kommentartext"/>
    <w:uiPriority w:val="99"/>
    <w:semiHidden/>
    <w:rsid w:val="00BD3489"/>
    <w:rPr>
      <w:rFonts w:ascii="Frutiger 45 Light" w:eastAsia="Times New Roman" w:hAnsi="Frutiger 45 Light" w:cs="Times New Roman"/>
      <w:sz w:val="20"/>
      <w:szCs w:val="20"/>
      <w:lang w:val="de-DE" w:eastAsia="de-CH"/>
    </w:rPr>
  </w:style>
  <w:style w:type="paragraph" w:styleId="Kommentarthema">
    <w:name w:val="annotation subject"/>
    <w:basedOn w:val="Kommentartext"/>
    <w:next w:val="Kommentartext"/>
    <w:link w:val="KommentarthemaZchn"/>
    <w:uiPriority w:val="99"/>
    <w:semiHidden/>
    <w:unhideWhenUsed/>
    <w:rsid w:val="00BD3489"/>
    <w:rPr>
      <w:b/>
      <w:bCs/>
    </w:rPr>
  </w:style>
  <w:style w:type="character" w:customStyle="1" w:styleId="KommentarthemaZchn">
    <w:name w:val="Kommentarthema Zchn"/>
    <w:basedOn w:val="KommentartextZchn"/>
    <w:link w:val="Kommentarthema"/>
    <w:uiPriority w:val="99"/>
    <w:semiHidden/>
    <w:rsid w:val="00BD3489"/>
    <w:rPr>
      <w:rFonts w:ascii="Frutiger 45 Light" w:eastAsia="Times New Roman" w:hAnsi="Frutiger 45 Light" w:cs="Times New Roman"/>
      <w:b/>
      <w:bCs/>
      <w:sz w:val="20"/>
      <w:szCs w:val="20"/>
      <w:lang w:val="de-DE" w:eastAsia="de-CH"/>
    </w:rPr>
  </w:style>
  <w:style w:type="paragraph" w:styleId="Sprechblasentext">
    <w:name w:val="Balloon Text"/>
    <w:basedOn w:val="Standard"/>
    <w:link w:val="SprechblasentextZchn"/>
    <w:uiPriority w:val="99"/>
    <w:semiHidden/>
    <w:unhideWhenUsed/>
    <w:rsid w:val="00BD348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3489"/>
    <w:rPr>
      <w:rFonts w:ascii="Tahoma" w:eastAsia="Times New Roman" w:hAnsi="Tahoma" w:cs="Tahoma"/>
      <w:sz w:val="16"/>
      <w:szCs w:val="16"/>
      <w:lang w:val="de-DE" w:eastAsia="de-CH"/>
    </w:rPr>
  </w:style>
  <w:style w:type="character" w:styleId="BesuchterHyperlink">
    <w:name w:val="FollowedHyperlink"/>
    <w:basedOn w:val="Absatz-Standardschriftart"/>
    <w:uiPriority w:val="99"/>
    <w:semiHidden/>
    <w:unhideWhenUsed/>
    <w:rsid w:val="00C044F0"/>
    <w:rPr>
      <w:color w:val="800080" w:themeColor="followedHyperlink"/>
      <w:u w:val="single"/>
    </w:rPr>
  </w:style>
  <w:style w:type="paragraph" w:styleId="Textkrper">
    <w:name w:val="Body Text"/>
    <w:basedOn w:val="Standard"/>
    <w:link w:val="TextkrperZchn"/>
    <w:semiHidden/>
    <w:unhideWhenUsed/>
    <w:rsid w:val="00ED0443"/>
    <w:pPr>
      <w:spacing w:line="240" w:lineRule="auto"/>
    </w:pPr>
    <w:rPr>
      <w:rFonts w:ascii="Arial" w:hAnsi="Arial" w:cs="Arial"/>
      <w:szCs w:val="24"/>
      <w:lang w:val="de-CH" w:eastAsia="de-DE"/>
    </w:rPr>
  </w:style>
  <w:style w:type="character" w:customStyle="1" w:styleId="TextkrperZchn">
    <w:name w:val="Textkörper Zchn"/>
    <w:basedOn w:val="Absatz-Standardschriftart"/>
    <w:link w:val="Textkrper"/>
    <w:semiHidden/>
    <w:rsid w:val="00ED0443"/>
    <w:rPr>
      <w:rFonts w:ascii="Arial" w:eastAsia="Times New Roman" w:hAnsi="Arial" w:cs="Arial"/>
      <w:sz w:val="20"/>
      <w:szCs w:val="24"/>
      <w:lang w:eastAsia="de-DE"/>
    </w:rPr>
  </w:style>
  <w:style w:type="paragraph" w:styleId="Listenabsatz">
    <w:name w:val="List Paragraph"/>
    <w:basedOn w:val="Standard"/>
    <w:uiPriority w:val="34"/>
    <w:qFormat/>
    <w:rsid w:val="007E4E7B"/>
    <w:pPr>
      <w:ind w:left="720"/>
      <w:contextualSpacing/>
    </w:pPr>
  </w:style>
  <w:style w:type="paragraph" w:styleId="Kopfzeile">
    <w:name w:val="header"/>
    <w:basedOn w:val="Standard"/>
    <w:link w:val="KopfzeileZchn"/>
    <w:uiPriority w:val="99"/>
    <w:unhideWhenUsed/>
    <w:rsid w:val="00C05F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5F3D"/>
    <w:rPr>
      <w:rFonts w:ascii="Frutiger 45 Light" w:eastAsia="Times New Roman" w:hAnsi="Frutiger 45 Light" w:cs="Times New Roman"/>
      <w:sz w:val="20"/>
      <w:szCs w:val="20"/>
      <w:lang w:val="de-DE" w:eastAsia="de-CH"/>
    </w:rPr>
  </w:style>
  <w:style w:type="paragraph" w:styleId="Fuzeile">
    <w:name w:val="footer"/>
    <w:basedOn w:val="Standard"/>
    <w:link w:val="FuzeileZchn"/>
    <w:uiPriority w:val="99"/>
    <w:unhideWhenUsed/>
    <w:rsid w:val="00C05F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5F3D"/>
    <w:rPr>
      <w:rFonts w:ascii="Frutiger 45 Light" w:eastAsia="Times New Roman" w:hAnsi="Frutiger 45 Light" w:cs="Times New Roman"/>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4189">
      <w:bodyDiv w:val="1"/>
      <w:marLeft w:val="0"/>
      <w:marRight w:val="0"/>
      <w:marTop w:val="0"/>
      <w:marBottom w:val="0"/>
      <w:divBdr>
        <w:top w:val="none" w:sz="0" w:space="0" w:color="auto"/>
        <w:left w:val="none" w:sz="0" w:space="0" w:color="auto"/>
        <w:bottom w:val="none" w:sz="0" w:space="0" w:color="auto"/>
        <w:right w:val="none" w:sz="0" w:space="0" w:color="auto"/>
      </w:divBdr>
      <w:divsChild>
        <w:div w:id="431825577">
          <w:marLeft w:val="0"/>
          <w:marRight w:val="0"/>
          <w:marTop w:val="0"/>
          <w:marBottom w:val="0"/>
          <w:divBdr>
            <w:top w:val="none" w:sz="0" w:space="0" w:color="auto"/>
            <w:left w:val="none" w:sz="0" w:space="0" w:color="auto"/>
            <w:bottom w:val="none" w:sz="0" w:space="0" w:color="auto"/>
            <w:right w:val="none" w:sz="0" w:space="0" w:color="auto"/>
          </w:divBdr>
        </w:div>
        <w:div w:id="921377543">
          <w:marLeft w:val="0"/>
          <w:marRight w:val="0"/>
          <w:marTop w:val="0"/>
          <w:marBottom w:val="0"/>
          <w:divBdr>
            <w:top w:val="none" w:sz="0" w:space="0" w:color="auto"/>
            <w:left w:val="none" w:sz="0" w:space="0" w:color="auto"/>
            <w:bottom w:val="none" w:sz="0" w:space="0" w:color="auto"/>
            <w:right w:val="none" w:sz="0" w:space="0" w:color="auto"/>
          </w:divBdr>
        </w:div>
        <w:div w:id="1981229055">
          <w:marLeft w:val="0"/>
          <w:marRight w:val="0"/>
          <w:marTop w:val="0"/>
          <w:marBottom w:val="0"/>
          <w:divBdr>
            <w:top w:val="none" w:sz="0" w:space="0" w:color="auto"/>
            <w:left w:val="none" w:sz="0" w:space="0" w:color="auto"/>
            <w:bottom w:val="none" w:sz="0" w:space="0" w:color="auto"/>
            <w:right w:val="none" w:sz="0" w:space="0" w:color="auto"/>
          </w:divBdr>
        </w:div>
        <w:div w:id="2117752179">
          <w:marLeft w:val="0"/>
          <w:marRight w:val="0"/>
          <w:marTop w:val="0"/>
          <w:marBottom w:val="0"/>
          <w:divBdr>
            <w:top w:val="none" w:sz="0" w:space="0" w:color="auto"/>
            <w:left w:val="none" w:sz="0" w:space="0" w:color="auto"/>
            <w:bottom w:val="none" w:sz="0" w:space="0" w:color="auto"/>
            <w:right w:val="none" w:sz="0" w:space="0" w:color="auto"/>
          </w:divBdr>
        </w:div>
        <w:div w:id="802500647">
          <w:marLeft w:val="0"/>
          <w:marRight w:val="0"/>
          <w:marTop w:val="0"/>
          <w:marBottom w:val="0"/>
          <w:divBdr>
            <w:top w:val="none" w:sz="0" w:space="0" w:color="auto"/>
            <w:left w:val="none" w:sz="0" w:space="0" w:color="auto"/>
            <w:bottom w:val="none" w:sz="0" w:space="0" w:color="auto"/>
            <w:right w:val="none" w:sz="0" w:space="0" w:color="auto"/>
          </w:divBdr>
        </w:div>
        <w:div w:id="1473408279">
          <w:marLeft w:val="0"/>
          <w:marRight w:val="0"/>
          <w:marTop w:val="0"/>
          <w:marBottom w:val="0"/>
          <w:divBdr>
            <w:top w:val="none" w:sz="0" w:space="0" w:color="auto"/>
            <w:left w:val="none" w:sz="0" w:space="0" w:color="auto"/>
            <w:bottom w:val="none" w:sz="0" w:space="0" w:color="auto"/>
            <w:right w:val="none" w:sz="0" w:space="0" w:color="auto"/>
          </w:divBdr>
        </w:div>
        <w:div w:id="640499399">
          <w:marLeft w:val="0"/>
          <w:marRight w:val="0"/>
          <w:marTop w:val="0"/>
          <w:marBottom w:val="0"/>
          <w:divBdr>
            <w:top w:val="none" w:sz="0" w:space="0" w:color="auto"/>
            <w:left w:val="none" w:sz="0" w:space="0" w:color="auto"/>
            <w:bottom w:val="none" w:sz="0" w:space="0" w:color="auto"/>
            <w:right w:val="none" w:sz="0" w:space="0" w:color="auto"/>
          </w:divBdr>
        </w:div>
        <w:div w:id="1867525323">
          <w:marLeft w:val="0"/>
          <w:marRight w:val="0"/>
          <w:marTop w:val="0"/>
          <w:marBottom w:val="0"/>
          <w:divBdr>
            <w:top w:val="none" w:sz="0" w:space="0" w:color="auto"/>
            <w:left w:val="none" w:sz="0" w:space="0" w:color="auto"/>
            <w:bottom w:val="none" w:sz="0" w:space="0" w:color="auto"/>
            <w:right w:val="none" w:sz="0" w:space="0" w:color="auto"/>
          </w:divBdr>
        </w:div>
        <w:div w:id="1879080402">
          <w:marLeft w:val="0"/>
          <w:marRight w:val="0"/>
          <w:marTop w:val="0"/>
          <w:marBottom w:val="0"/>
          <w:divBdr>
            <w:top w:val="none" w:sz="0" w:space="0" w:color="auto"/>
            <w:left w:val="none" w:sz="0" w:space="0" w:color="auto"/>
            <w:bottom w:val="none" w:sz="0" w:space="0" w:color="auto"/>
            <w:right w:val="none" w:sz="0" w:space="0" w:color="auto"/>
          </w:divBdr>
        </w:div>
        <w:div w:id="2129856783">
          <w:marLeft w:val="0"/>
          <w:marRight w:val="0"/>
          <w:marTop w:val="0"/>
          <w:marBottom w:val="0"/>
          <w:divBdr>
            <w:top w:val="none" w:sz="0" w:space="0" w:color="auto"/>
            <w:left w:val="none" w:sz="0" w:space="0" w:color="auto"/>
            <w:bottom w:val="none" w:sz="0" w:space="0" w:color="auto"/>
            <w:right w:val="none" w:sz="0" w:space="0" w:color="auto"/>
          </w:divBdr>
        </w:div>
        <w:div w:id="445464279">
          <w:marLeft w:val="0"/>
          <w:marRight w:val="0"/>
          <w:marTop w:val="0"/>
          <w:marBottom w:val="0"/>
          <w:divBdr>
            <w:top w:val="none" w:sz="0" w:space="0" w:color="auto"/>
            <w:left w:val="none" w:sz="0" w:space="0" w:color="auto"/>
            <w:bottom w:val="none" w:sz="0" w:space="0" w:color="auto"/>
            <w:right w:val="none" w:sz="0" w:space="0" w:color="auto"/>
          </w:divBdr>
        </w:div>
        <w:div w:id="1305039330">
          <w:marLeft w:val="0"/>
          <w:marRight w:val="0"/>
          <w:marTop w:val="0"/>
          <w:marBottom w:val="0"/>
          <w:divBdr>
            <w:top w:val="none" w:sz="0" w:space="0" w:color="auto"/>
            <w:left w:val="none" w:sz="0" w:space="0" w:color="auto"/>
            <w:bottom w:val="none" w:sz="0" w:space="0" w:color="auto"/>
            <w:right w:val="none" w:sz="0" w:space="0" w:color="auto"/>
          </w:divBdr>
        </w:div>
        <w:div w:id="1938294273">
          <w:marLeft w:val="0"/>
          <w:marRight w:val="0"/>
          <w:marTop w:val="0"/>
          <w:marBottom w:val="0"/>
          <w:divBdr>
            <w:top w:val="none" w:sz="0" w:space="0" w:color="auto"/>
            <w:left w:val="none" w:sz="0" w:space="0" w:color="auto"/>
            <w:bottom w:val="none" w:sz="0" w:space="0" w:color="auto"/>
            <w:right w:val="none" w:sz="0" w:space="0" w:color="auto"/>
          </w:divBdr>
        </w:div>
        <w:div w:id="1602031384">
          <w:marLeft w:val="0"/>
          <w:marRight w:val="0"/>
          <w:marTop w:val="0"/>
          <w:marBottom w:val="0"/>
          <w:divBdr>
            <w:top w:val="none" w:sz="0" w:space="0" w:color="auto"/>
            <w:left w:val="none" w:sz="0" w:space="0" w:color="auto"/>
            <w:bottom w:val="none" w:sz="0" w:space="0" w:color="auto"/>
            <w:right w:val="none" w:sz="0" w:space="0" w:color="auto"/>
          </w:divBdr>
        </w:div>
        <w:div w:id="22106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ggg.ch/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bamme.ch/" TargetMode="External"/><Relationship Id="rId17" Type="http://schemas.openxmlformats.org/officeDocument/2006/relationships/hyperlink" Target="mailto:contact@stillfoerderung.ch" TargetMode="External"/><Relationship Id="rId2" Type="http://schemas.openxmlformats.org/officeDocument/2006/relationships/numbering" Target="numbering.xml"/><Relationship Id="rId16" Type="http://schemas.openxmlformats.org/officeDocument/2006/relationships/hyperlink" Target="http://www.stillfoerderung.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etterberatung.ch/SVM/" TargetMode="External"/><Relationship Id="rId5" Type="http://schemas.openxmlformats.org/officeDocument/2006/relationships/webSettings" Target="webSettings.xml"/><Relationship Id="rId15" Type="http://schemas.openxmlformats.org/officeDocument/2006/relationships/hyperlink" Target="http://www.medela.com/CH/de.html" TargetMode="External"/><Relationship Id="rId10" Type="http://schemas.openxmlformats.org/officeDocument/2006/relationships/hyperlink" Target="http://www.stillberatung.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illen.ch/de/" TargetMode="External"/><Relationship Id="rId14" Type="http://schemas.openxmlformats.org/officeDocument/2006/relationships/hyperlink" Target="http://www.gesundheitsfoerderung.ch/index.php?lang=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4F11-A5BF-4640-B331-8725A95A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Pfister</dc:creator>
  <cp:lastModifiedBy>Christine Brennan</cp:lastModifiedBy>
  <cp:revision>3</cp:revision>
  <cp:lastPrinted>2017-05-17T15:36:00Z</cp:lastPrinted>
  <dcterms:created xsi:type="dcterms:W3CDTF">2017-08-17T09:02:00Z</dcterms:created>
  <dcterms:modified xsi:type="dcterms:W3CDTF">2017-09-04T11:54:00Z</dcterms:modified>
</cp:coreProperties>
</file>